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83" w:rsidRDefault="00C67283" w:rsidP="00FB129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C67283" w:rsidRDefault="00C67283" w:rsidP="00FB129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ED0410" w:rsidRPr="009F7E89" w:rsidRDefault="00ED0410" w:rsidP="00FB129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b/>
          <w:sz w:val="22"/>
          <w:szCs w:val="22"/>
          <w:lang w:val="pl-PL"/>
        </w:rPr>
        <w:t xml:space="preserve">UMOWA NR </w:t>
      </w:r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  <w:t>X</w:t>
      </w:r>
      <w:r w:rsidR="0016254F" w:rsidRPr="007401B8">
        <w:rPr>
          <w:rFonts w:asciiTheme="minorHAnsi" w:hAnsiTheme="minorHAnsi" w:cstheme="minorHAnsi"/>
          <w:b/>
          <w:sz w:val="22"/>
          <w:szCs w:val="22"/>
          <w:lang w:val="pl-PL"/>
        </w:rPr>
        <w:t>/DS/</w:t>
      </w:r>
      <w:r w:rsidR="00091296">
        <w:rPr>
          <w:rFonts w:asciiTheme="minorHAnsi" w:hAnsiTheme="minorHAnsi" w:cstheme="minorHAnsi"/>
          <w:b/>
          <w:sz w:val="22"/>
          <w:szCs w:val="22"/>
          <w:lang w:val="pl-PL"/>
        </w:rPr>
        <w:t>OOM</w:t>
      </w:r>
      <w:r w:rsidR="0016254F" w:rsidRPr="007401B8">
        <w:rPr>
          <w:rFonts w:asciiTheme="minorHAnsi" w:hAnsiTheme="minorHAnsi" w:cstheme="minorHAnsi"/>
          <w:b/>
          <w:sz w:val="22"/>
          <w:szCs w:val="22"/>
          <w:lang w:val="pl-PL"/>
        </w:rPr>
        <w:t>/</w:t>
      </w:r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  <w:t>X</w:t>
      </w:r>
      <w:r w:rsidR="00C05B01">
        <w:rPr>
          <w:rFonts w:asciiTheme="minorHAnsi" w:hAnsiTheme="minorHAnsi" w:cstheme="minorHAnsi"/>
          <w:b/>
          <w:sz w:val="22"/>
          <w:szCs w:val="22"/>
          <w:lang w:val="pl-PL"/>
        </w:rPr>
        <w:t>/</w:t>
      </w:r>
      <w:r w:rsidR="006B1FAB" w:rsidRPr="007401B8">
        <w:rPr>
          <w:rFonts w:asciiTheme="minorHAnsi" w:hAnsiTheme="minorHAnsi" w:cstheme="minorHAnsi"/>
          <w:b/>
          <w:sz w:val="22"/>
          <w:szCs w:val="22"/>
          <w:lang w:val="pl-PL"/>
        </w:rPr>
        <w:t>202</w:t>
      </w:r>
      <w:r w:rsidR="008278C4">
        <w:rPr>
          <w:rFonts w:asciiTheme="minorHAnsi" w:hAnsiTheme="minorHAnsi" w:cstheme="minorHAnsi"/>
          <w:b/>
          <w:sz w:val="22"/>
          <w:szCs w:val="22"/>
          <w:lang w:val="pl-PL"/>
        </w:rPr>
        <w:t>5</w:t>
      </w:r>
    </w:p>
    <w:p w:rsidR="00ED0410" w:rsidRPr="009F7E89" w:rsidRDefault="00D42123" w:rsidP="00FB1296">
      <w:pPr>
        <w:spacing w:after="2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 xml:space="preserve">zawarta w dniu </w:t>
      </w:r>
      <w:r w:rsidR="007401B8">
        <w:rPr>
          <w:rFonts w:asciiTheme="minorHAnsi" w:hAnsiTheme="minorHAnsi" w:cstheme="minorHAnsi"/>
          <w:sz w:val="22"/>
          <w:szCs w:val="22"/>
          <w:lang w:val="pl-PL"/>
        </w:rPr>
        <w:t xml:space="preserve">       </w:t>
      </w:r>
      <w:r w:rsidR="008278C4">
        <w:rPr>
          <w:rFonts w:asciiTheme="minorHAnsi" w:hAnsiTheme="minorHAnsi" w:cstheme="minorHAnsi"/>
          <w:sz w:val="22"/>
          <w:szCs w:val="22"/>
          <w:lang w:val="pl-PL"/>
        </w:rPr>
        <w:t xml:space="preserve">                  </w:t>
      </w:r>
      <w:r w:rsidR="007401B8">
        <w:rPr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8278C4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096A0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254F" w:rsidRPr="009F7E89">
        <w:rPr>
          <w:rFonts w:asciiTheme="minorHAnsi" w:hAnsiTheme="minorHAnsi" w:cstheme="minorHAnsi"/>
          <w:sz w:val="22"/>
          <w:szCs w:val="22"/>
          <w:lang w:val="pl-PL"/>
        </w:rPr>
        <w:t>r.</w:t>
      </w:r>
      <w:r w:rsidR="00313A88" w:rsidRPr="009F7E89">
        <w:rPr>
          <w:rFonts w:asciiTheme="minorHAnsi" w:hAnsiTheme="minorHAnsi" w:cstheme="minorHAnsi"/>
          <w:sz w:val="22"/>
          <w:szCs w:val="22"/>
          <w:lang w:val="pl-PL"/>
        </w:rPr>
        <w:t xml:space="preserve"> w Poznaniu pomiędzy:</w:t>
      </w:r>
    </w:p>
    <w:p w:rsidR="00ED0410" w:rsidRDefault="00ED0410" w:rsidP="00FB1296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b/>
          <w:sz w:val="22"/>
          <w:szCs w:val="22"/>
          <w:lang w:val="pl-PL"/>
        </w:rPr>
        <w:t>Województwem Wielkopolskim</w:t>
      </w:r>
      <w:r w:rsidRPr="009F7E89">
        <w:rPr>
          <w:rFonts w:asciiTheme="minorHAnsi" w:hAnsiTheme="minorHAnsi" w:cstheme="minorHAnsi"/>
          <w:sz w:val="22"/>
          <w:szCs w:val="22"/>
          <w:lang w:val="pl-PL"/>
        </w:rPr>
        <w:t xml:space="preserve"> z siedzibą Urzędu Marszałkowskiego Województwa Wielkopolskiego </w:t>
      </w:r>
      <w:r w:rsidRPr="009F7E89">
        <w:rPr>
          <w:rFonts w:asciiTheme="minorHAnsi" w:hAnsiTheme="minorHAnsi" w:cstheme="minorHAnsi"/>
          <w:sz w:val="22"/>
          <w:szCs w:val="22"/>
          <w:lang w:val="pl-PL"/>
        </w:rPr>
        <w:br/>
        <w:t>w Poznaniu, al. Niepodległości 34, 61-714 Poznań, NIP 778-13-46-888, REGON 631257816, zwanym dalej „Przekazującym”, reprezentowanym przez:</w:t>
      </w:r>
    </w:p>
    <w:p w:rsidR="008E2A82" w:rsidRPr="00D248DA" w:rsidRDefault="008E2A82" w:rsidP="00FB129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248DA">
        <w:rPr>
          <w:rFonts w:asciiTheme="minorHAnsi" w:hAnsiTheme="minorHAnsi" w:cstheme="minorHAnsi"/>
          <w:b/>
          <w:sz w:val="22"/>
          <w:szCs w:val="22"/>
          <w:lang w:val="pl-PL"/>
        </w:rPr>
        <w:t>Jacka Bogusławskiego</w:t>
      </w:r>
      <w:r w:rsidRPr="00D248DA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D248DA">
        <w:rPr>
          <w:rFonts w:asciiTheme="minorHAnsi" w:hAnsiTheme="minorHAnsi" w:cstheme="minorHAnsi"/>
          <w:b/>
          <w:sz w:val="22"/>
          <w:szCs w:val="22"/>
          <w:lang w:val="pl-PL"/>
        </w:rPr>
        <w:tab/>
        <w:t>- Członka</w:t>
      </w:r>
      <w:bookmarkStart w:id="0" w:name="_GoBack"/>
      <w:bookmarkEnd w:id="0"/>
      <w:r w:rsidRPr="00D248D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Zarządu Województwa Wielkopolskiego </w:t>
      </w:r>
    </w:p>
    <w:p w:rsidR="00ED0410" w:rsidRPr="00891905" w:rsidRDefault="00ED0410" w:rsidP="00891905">
      <w:pPr>
        <w:pStyle w:val="Akapitzlist"/>
        <w:spacing w:after="240"/>
        <w:ind w:left="4608"/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</w:pPr>
      <w:r w:rsidRPr="00891905">
        <w:rPr>
          <w:rFonts w:asciiTheme="minorHAnsi" w:hAnsiTheme="minorHAnsi" w:cstheme="minorHAnsi"/>
          <w:sz w:val="22"/>
          <w:szCs w:val="22"/>
          <w:lang w:val="pl-PL"/>
        </w:rPr>
        <w:t>a</w:t>
      </w:r>
    </w:p>
    <w:p w:rsidR="00091296" w:rsidRPr="00FB1296" w:rsidRDefault="008278C4" w:rsidP="00091296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278C4"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  <w:t>XXXXXXX</w:t>
      </w:r>
      <w:r w:rsidR="00091296" w:rsidRPr="00FB1296">
        <w:rPr>
          <w:rFonts w:asciiTheme="minorHAnsi" w:hAnsiTheme="minorHAnsi" w:cstheme="minorHAnsi"/>
          <w:sz w:val="22"/>
          <w:szCs w:val="22"/>
          <w:lang w:val="pl-PL"/>
        </w:rPr>
        <w:t xml:space="preserve"> z siedzibą </w:t>
      </w:r>
      <w:r w:rsidR="00091296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XXXXX</w:t>
      </w:r>
      <w:r w:rsidR="00091296" w:rsidRPr="00FB1296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XXXXX</w:t>
      </w:r>
      <w:r w:rsidR="0009129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091296" w:rsidRPr="00FB129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XX</w:t>
      </w:r>
      <w:r w:rsidR="002535CA"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-</w:t>
      </w:r>
      <w:r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XXX</w:t>
      </w:r>
      <w:r w:rsidR="002535CA"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 xml:space="preserve"> </w:t>
      </w:r>
      <w:r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XXXXXXX</w:t>
      </w:r>
      <w:r w:rsidR="00091296" w:rsidRPr="00FB1296">
        <w:rPr>
          <w:rFonts w:asciiTheme="minorHAnsi" w:hAnsiTheme="minorHAnsi" w:cstheme="minorHAnsi"/>
          <w:sz w:val="22"/>
          <w:szCs w:val="22"/>
          <w:lang w:val="pl-PL"/>
        </w:rPr>
        <w:t xml:space="preserve">, NIP </w:t>
      </w:r>
      <w:r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XXX-XXX-XX-XX</w:t>
      </w:r>
      <w:r w:rsidR="00091296" w:rsidRPr="00FB1296">
        <w:rPr>
          <w:rFonts w:asciiTheme="minorHAnsi" w:hAnsiTheme="minorHAnsi" w:cstheme="minorHAnsi"/>
          <w:sz w:val="22"/>
          <w:szCs w:val="22"/>
          <w:lang w:val="pl-PL"/>
        </w:rPr>
        <w:t xml:space="preserve">, REGON </w:t>
      </w:r>
      <w:r w:rsidR="002D31F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XXX</w:t>
      </w:r>
      <w:r w:rsidR="002D31F6"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-</w:t>
      </w:r>
      <w:r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XXX</w:t>
      </w:r>
      <w:r w:rsidR="002D31F6"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-</w:t>
      </w:r>
      <w:r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XXX</w:t>
      </w:r>
      <w:r w:rsidR="00091296" w:rsidRPr="00FB1296">
        <w:rPr>
          <w:rFonts w:asciiTheme="minorHAnsi" w:hAnsiTheme="minorHAnsi" w:cstheme="minorHAnsi"/>
          <w:sz w:val="22"/>
          <w:szCs w:val="22"/>
          <w:lang w:val="pl-PL"/>
        </w:rPr>
        <w:t>, zwaną dalej „Przyjmującym”, reprezentowaną przez:</w:t>
      </w:r>
    </w:p>
    <w:p w:rsidR="00091296" w:rsidRPr="00FB1296" w:rsidRDefault="008278C4" w:rsidP="00091296">
      <w:pPr>
        <w:spacing w:after="24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8278C4"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  <w:t>XXXXXXXXXX</w:t>
      </w:r>
      <w:r w:rsidR="00091296" w:rsidRPr="008278C4"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  <w:t xml:space="preserve"> – </w:t>
      </w:r>
      <w:r w:rsidRPr="008278C4"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  <w:t>XXXXXXXXXX</w:t>
      </w:r>
      <w:r w:rsidR="00091296" w:rsidRPr="008278C4"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  <w:t>,</w:t>
      </w:r>
    </w:p>
    <w:p w:rsidR="00ED0410" w:rsidRPr="009F7E89" w:rsidRDefault="00ED0410" w:rsidP="00FB129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 xml:space="preserve">zwanych dalej wspólnie „Stronami”, </w:t>
      </w:r>
    </w:p>
    <w:p w:rsidR="00ED0410" w:rsidRDefault="00ED0410" w:rsidP="00FB1296">
      <w:pPr>
        <w:spacing w:after="240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o następującej treści:</w:t>
      </w:r>
    </w:p>
    <w:p w:rsidR="00C05B01" w:rsidRPr="009F7E89" w:rsidRDefault="00C05B01" w:rsidP="00FB1296">
      <w:pPr>
        <w:spacing w:after="240"/>
        <w:rPr>
          <w:rFonts w:asciiTheme="minorHAnsi" w:hAnsiTheme="minorHAnsi" w:cstheme="minorHAnsi"/>
          <w:sz w:val="22"/>
          <w:szCs w:val="22"/>
          <w:lang w:val="pl-PL"/>
        </w:rPr>
      </w:pPr>
    </w:p>
    <w:p w:rsidR="00ED0410" w:rsidRPr="009F7E89" w:rsidRDefault="00ED0410" w:rsidP="00FB129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b/>
          <w:sz w:val="22"/>
          <w:szCs w:val="22"/>
          <w:lang w:val="pl-PL"/>
        </w:rPr>
        <w:t>§ 1</w:t>
      </w:r>
    </w:p>
    <w:p w:rsidR="00091296" w:rsidRPr="00FB1296" w:rsidRDefault="00091296" w:rsidP="00091296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B1296">
        <w:rPr>
          <w:rFonts w:asciiTheme="minorHAnsi" w:hAnsiTheme="minorHAnsi" w:cstheme="minorHAnsi"/>
          <w:sz w:val="22"/>
          <w:szCs w:val="22"/>
          <w:lang w:val="pl-PL"/>
        </w:rPr>
        <w:t xml:space="preserve">Na podstawie uchwały </w:t>
      </w:r>
      <w:r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 xml:space="preserve">Nr </w:t>
      </w:r>
      <w:r w:rsidR="008278C4"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 xml:space="preserve">      /</w:t>
      </w:r>
      <w:r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2</w:t>
      </w:r>
      <w:r w:rsidR="008278C4"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5 z dnia XXXXXXX 2025</w:t>
      </w:r>
      <w:r w:rsidRPr="00FB1296">
        <w:rPr>
          <w:rFonts w:asciiTheme="minorHAnsi" w:hAnsiTheme="minorHAnsi" w:cstheme="minorHAnsi"/>
          <w:sz w:val="22"/>
          <w:szCs w:val="22"/>
          <w:lang w:val="pl-PL"/>
        </w:rPr>
        <w:t xml:space="preserve"> r. Sejmiku Województwa Wielkopolskiego </w:t>
      </w:r>
      <w:r w:rsidRPr="00FB129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21F5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 sprawie wyrażenia zgody na przekazanie przez Województwo Wielkopolskie pomocy finansowej Miastu </w:t>
      </w:r>
      <w:r w:rsidR="002D31F6">
        <w:rPr>
          <w:rFonts w:asciiTheme="minorHAnsi" w:hAnsiTheme="minorHAnsi" w:cstheme="minorHAnsi"/>
          <w:bCs/>
          <w:sz w:val="22"/>
          <w:szCs w:val="22"/>
          <w:lang w:val="pl-PL"/>
        </w:rPr>
        <w:t>Poznań</w:t>
      </w:r>
      <w:r w:rsidRPr="00621F5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na realizowane w 202</w:t>
      </w:r>
      <w:r w:rsidR="008278C4">
        <w:rPr>
          <w:rFonts w:asciiTheme="minorHAnsi" w:hAnsiTheme="minorHAnsi" w:cstheme="minorHAnsi"/>
          <w:bCs/>
          <w:sz w:val="22"/>
          <w:szCs w:val="22"/>
          <w:lang w:val="pl-PL"/>
        </w:rPr>
        <w:t>5</w:t>
      </w:r>
      <w:r w:rsidRPr="00621F5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roku zadanie </w:t>
      </w:r>
      <w:r w:rsidR="002D31F6" w:rsidRPr="008278C4">
        <w:rPr>
          <w:rFonts w:asciiTheme="minorHAnsi" w:hAnsiTheme="minorHAnsi" w:cstheme="minorHAnsi"/>
          <w:bCs/>
          <w:sz w:val="22"/>
          <w:szCs w:val="22"/>
          <w:highlight w:val="yellow"/>
          <w:lang w:val="pl-PL"/>
        </w:rPr>
        <w:t>inwestycyjne</w:t>
      </w:r>
      <w:r w:rsidR="008278C4" w:rsidRPr="008278C4">
        <w:rPr>
          <w:rFonts w:asciiTheme="minorHAnsi" w:hAnsiTheme="minorHAnsi" w:cstheme="minorHAnsi"/>
          <w:bCs/>
          <w:sz w:val="22"/>
          <w:szCs w:val="22"/>
          <w:highlight w:val="yellow"/>
          <w:lang w:val="pl-PL"/>
        </w:rPr>
        <w:t>/remontowe</w:t>
      </w:r>
      <w:r w:rsidRPr="00621F5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z zakresu infrastruktury sportowej związanej z organizacją Ogólnopolskiej Olimpiady Młodzieży w Sportach Letnich w 2025 roku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(Dział 926 „Kultura Fizyczna”)</w:t>
      </w:r>
      <w:r w:rsidRPr="00FB129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, </w:t>
      </w:r>
      <w:r w:rsidRPr="00FB1296">
        <w:rPr>
          <w:rFonts w:asciiTheme="minorHAnsi" w:hAnsiTheme="minorHAnsi" w:cstheme="minorHAnsi"/>
          <w:sz w:val="22"/>
          <w:szCs w:val="22"/>
          <w:lang w:val="pl-PL"/>
        </w:rPr>
        <w:t xml:space="preserve">Przekazujący udziela Przyjmującemu dotacji celowej w wysokości: </w:t>
      </w:r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  <w:t>XXX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FB1296">
        <w:rPr>
          <w:rFonts w:asciiTheme="minorHAnsi" w:hAnsiTheme="minorHAnsi" w:cstheme="minorHAnsi"/>
          <w:b/>
          <w:sz w:val="22"/>
          <w:szCs w:val="22"/>
          <w:lang w:val="pl-PL"/>
        </w:rPr>
        <w:t>zł</w:t>
      </w:r>
      <w:r w:rsidRPr="00FB1296">
        <w:rPr>
          <w:rFonts w:asciiTheme="minorHAnsi" w:hAnsiTheme="minorHAnsi" w:cstheme="minorHAnsi"/>
          <w:sz w:val="22"/>
          <w:szCs w:val="22"/>
          <w:lang w:val="pl-PL"/>
        </w:rPr>
        <w:t xml:space="preserve"> (słownie: </w:t>
      </w:r>
      <w:r w:rsidR="008278C4" w:rsidRPr="008278C4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XXX</w:t>
      </w:r>
      <w:r w:rsidR="008278C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B1296">
        <w:rPr>
          <w:rFonts w:asciiTheme="minorHAnsi" w:hAnsiTheme="minorHAnsi" w:cstheme="minorHAnsi"/>
          <w:sz w:val="22"/>
          <w:szCs w:val="22"/>
          <w:lang w:val="pl-PL"/>
        </w:rPr>
        <w:t xml:space="preserve"> złotych 00/100) z przeznaczeniem na realizację zadania pn.: </w:t>
      </w:r>
      <w:r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  <w:t>XXXXXXXXXX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”</w:t>
      </w:r>
      <w:r w:rsidRPr="00FB1296">
        <w:rPr>
          <w:rFonts w:asciiTheme="minorHAnsi" w:hAnsiTheme="minorHAnsi" w:cstheme="minorHAnsi"/>
          <w:sz w:val="22"/>
          <w:szCs w:val="22"/>
          <w:lang w:val="pl-PL"/>
        </w:rPr>
        <w:t>, zwanego dalej „Zadaniem”.</w:t>
      </w:r>
    </w:p>
    <w:p w:rsidR="00ED0410" w:rsidRPr="000D0D85" w:rsidRDefault="00ED0410" w:rsidP="00F85DF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0D85">
        <w:rPr>
          <w:rFonts w:asciiTheme="minorHAnsi" w:hAnsiTheme="minorHAnsi" w:cstheme="minorHAnsi"/>
          <w:sz w:val="22"/>
          <w:szCs w:val="22"/>
          <w:lang w:val="pl-PL"/>
        </w:rPr>
        <w:t>Zadanie, o którym mowa w ust. 1, zostanie zrealizowane zgodnie z wnioskiem</w:t>
      </w:r>
      <w:r w:rsidR="008278C4">
        <w:rPr>
          <w:rFonts w:asciiTheme="minorHAnsi" w:hAnsiTheme="minorHAnsi" w:cstheme="minorHAnsi"/>
          <w:sz w:val="22"/>
          <w:szCs w:val="22"/>
          <w:lang w:val="pl-PL"/>
        </w:rPr>
        <w:t>, zaktualizowanym harmonogramem</w:t>
      </w:r>
      <w:r w:rsidR="002D31F6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797A72" w:rsidRPr="000D0D85">
        <w:rPr>
          <w:rFonts w:asciiTheme="minorHAnsi" w:hAnsiTheme="minorHAnsi" w:cstheme="minorHAnsi"/>
          <w:sz w:val="22"/>
          <w:szCs w:val="22"/>
          <w:lang w:val="pl-PL"/>
        </w:rPr>
        <w:t xml:space="preserve"> zaktualizowanym kosztorysem realizacji zadania, </w:t>
      </w:r>
      <w:r w:rsidR="007401B8" w:rsidRPr="000D0D85">
        <w:rPr>
          <w:rFonts w:asciiTheme="minorHAnsi" w:hAnsiTheme="minorHAnsi" w:cstheme="minorHAnsi"/>
          <w:sz w:val="22"/>
          <w:szCs w:val="22"/>
          <w:lang w:val="pl-PL"/>
        </w:rPr>
        <w:t>stanowiącym</w:t>
      </w:r>
      <w:r w:rsidR="00797A72" w:rsidRPr="000D0D85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85DF0" w:rsidRPr="000D0D85">
        <w:rPr>
          <w:rFonts w:asciiTheme="minorHAnsi" w:hAnsiTheme="minorHAnsi" w:cstheme="minorHAnsi"/>
          <w:sz w:val="22"/>
          <w:szCs w:val="22"/>
          <w:lang w:val="pl-PL"/>
        </w:rPr>
        <w:t xml:space="preserve"> załączniki nr 1</w:t>
      </w:r>
      <w:r w:rsidR="008278C4">
        <w:rPr>
          <w:rFonts w:asciiTheme="minorHAnsi" w:hAnsiTheme="minorHAnsi" w:cstheme="minorHAnsi"/>
          <w:sz w:val="22"/>
          <w:szCs w:val="22"/>
          <w:lang w:val="pl-PL"/>
        </w:rPr>
        <w:t>,2 i 3</w:t>
      </w:r>
      <w:r w:rsidR="00797A72" w:rsidRPr="000D0D8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85DF0" w:rsidRPr="000D0D85">
        <w:rPr>
          <w:rFonts w:asciiTheme="minorHAnsi" w:hAnsiTheme="minorHAnsi" w:cstheme="minorHAnsi"/>
          <w:sz w:val="22"/>
          <w:szCs w:val="22"/>
          <w:lang w:val="pl-PL"/>
        </w:rPr>
        <w:t>do niniejszej umowy.</w:t>
      </w:r>
    </w:p>
    <w:p w:rsidR="004F3D08" w:rsidRPr="009F7E89" w:rsidRDefault="004F3D08" w:rsidP="00FB1296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Przyjmujący zobowiązuje się do wykorzystania środków, o których mowa w ust. 1, zgodnie z celem, na jaki je uzyskał i na warunkach określonych w niniejszej umowie.</w:t>
      </w:r>
    </w:p>
    <w:p w:rsidR="00ED0410" w:rsidRPr="009F7E89" w:rsidRDefault="00ED0410" w:rsidP="00FB1296">
      <w:pPr>
        <w:numPr>
          <w:ilvl w:val="0"/>
          <w:numId w:val="2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Prawa i obowiązki Stron nie mogą być przenoszone na osoby trzecie.</w:t>
      </w:r>
    </w:p>
    <w:p w:rsidR="00C9359E" w:rsidRPr="009F7E89" w:rsidRDefault="00C9359E" w:rsidP="00FB129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b/>
          <w:sz w:val="22"/>
          <w:szCs w:val="22"/>
          <w:lang w:val="pl-PL"/>
        </w:rPr>
        <w:t>§ 2</w:t>
      </w:r>
    </w:p>
    <w:p w:rsidR="00861944" w:rsidRPr="000D0D85" w:rsidRDefault="00861944" w:rsidP="008A0A4A">
      <w:pPr>
        <w:pStyle w:val="Akapitzlist"/>
        <w:numPr>
          <w:ilvl w:val="0"/>
          <w:numId w:val="24"/>
        </w:numPr>
        <w:spacing w:after="240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D0D85">
        <w:rPr>
          <w:rFonts w:asciiTheme="minorHAnsi" w:hAnsiTheme="minorHAnsi" w:cstheme="minorHAnsi"/>
          <w:sz w:val="22"/>
          <w:szCs w:val="22"/>
          <w:lang w:val="pl-PL"/>
        </w:rPr>
        <w:t xml:space="preserve">Ustala się termin zakończenia zadania do dnia </w:t>
      </w:r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  <w:t>XXXXX</w:t>
      </w:r>
      <w:r w:rsidR="000D0D85" w:rsidRPr="000D0D8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202</w:t>
      </w:r>
      <w:r w:rsidR="008278C4">
        <w:rPr>
          <w:rFonts w:asciiTheme="minorHAnsi" w:hAnsiTheme="minorHAnsi" w:cstheme="minorHAnsi"/>
          <w:b/>
          <w:sz w:val="22"/>
          <w:szCs w:val="22"/>
          <w:lang w:val="pl-PL"/>
        </w:rPr>
        <w:t>5</w:t>
      </w:r>
      <w:r w:rsidR="00096A04" w:rsidRPr="000D0D8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0D85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</w:p>
    <w:p w:rsidR="00861944" w:rsidRPr="000D0D85" w:rsidRDefault="00861944" w:rsidP="008A0A4A">
      <w:pPr>
        <w:pStyle w:val="Akapitzlist"/>
        <w:numPr>
          <w:ilvl w:val="0"/>
          <w:numId w:val="24"/>
        </w:numPr>
        <w:spacing w:after="240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D0D85">
        <w:rPr>
          <w:rFonts w:asciiTheme="minorHAnsi" w:hAnsiTheme="minorHAnsi" w:cstheme="minorHAnsi"/>
          <w:sz w:val="22"/>
          <w:szCs w:val="22"/>
          <w:lang w:val="pl-PL"/>
        </w:rPr>
        <w:t xml:space="preserve">Ustala się termin wykorzystania dotacji do dnia </w:t>
      </w:r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  <w:t>XXXXX</w:t>
      </w:r>
      <w:r w:rsidR="000D0D85" w:rsidRPr="000D0D8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202</w:t>
      </w:r>
      <w:r w:rsidR="008278C4">
        <w:rPr>
          <w:rFonts w:asciiTheme="minorHAnsi" w:hAnsiTheme="minorHAnsi" w:cstheme="minorHAnsi"/>
          <w:b/>
          <w:sz w:val="22"/>
          <w:szCs w:val="22"/>
          <w:lang w:val="pl-PL"/>
        </w:rPr>
        <w:t>5</w:t>
      </w:r>
      <w:r w:rsidR="000D0D85" w:rsidRPr="000D0D8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0D0D85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</w:p>
    <w:p w:rsidR="00ED0410" w:rsidRPr="009F7E89" w:rsidRDefault="00ED0410" w:rsidP="00FB12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7E89">
        <w:rPr>
          <w:rFonts w:asciiTheme="minorHAnsi" w:hAnsiTheme="minorHAnsi" w:cstheme="minorHAnsi"/>
          <w:b/>
          <w:sz w:val="22"/>
          <w:szCs w:val="22"/>
        </w:rPr>
        <w:t>§ 3</w:t>
      </w:r>
    </w:p>
    <w:p w:rsidR="00ED0410" w:rsidRPr="009F7E89" w:rsidRDefault="00ED0410" w:rsidP="00FB1296">
      <w:pPr>
        <w:pStyle w:val="Tekstpodstawowy"/>
        <w:numPr>
          <w:ilvl w:val="0"/>
          <w:numId w:val="5"/>
        </w:numPr>
        <w:ind w:left="284" w:hanging="284"/>
        <w:rPr>
          <w:rFonts w:asciiTheme="minorHAnsi" w:hAnsiTheme="minorHAnsi" w:cstheme="minorHAnsi"/>
          <w:b/>
          <w:sz w:val="22"/>
        </w:rPr>
      </w:pPr>
      <w:r w:rsidRPr="009F7E89">
        <w:rPr>
          <w:rFonts w:asciiTheme="minorHAnsi" w:hAnsiTheme="minorHAnsi" w:cstheme="minorHAnsi"/>
          <w:sz w:val="22"/>
          <w:szCs w:val="22"/>
        </w:rPr>
        <w:t xml:space="preserve">Dotacja, o której mowa w § 1 ust. 1 umowy, będzie przekazana jednorazowo lub transzami na rachunek bankowy Przyjmującego nr: </w:t>
      </w:r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</w:rPr>
        <w:t>XX</w:t>
      </w:r>
      <w:r w:rsidR="002D31F6" w:rsidRPr="008278C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XXXX </w:t>
      </w:r>
      <w:proofErr w:type="spellStart"/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proofErr w:type="spellEnd"/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proofErr w:type="spellStart"/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proofErr w:type="spellEnd"/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proofErr w:type="spellStart"/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proofErr w:type="spellEnd"/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proofErr w:type="spellStart"/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proofErr w:type="spellEnd"/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proofErr w:type="spellStart"/>
      <w:r w:rsidR="008278C4" w:rsidRPr="008278C4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proofErr w:type="spellEnd"/>
      <w:r w:rsidR="008278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F7E89">
        <w:rPr>
          <w:rFonts w:asciiTheme="minorHAnsi" w:hAnsiTheme="minorHAnsi" w:cstheme="minorHAnsi"/>
          <w:bCs/>
          <w:sz w:val="22"/>
        </w:rPr>
        <w:t xml:space="preserve">nie wcześniej, niż 3 dni robocze przed upływem terminu </w:t>
      </w:r>
      <w:r w:rsidR="004E6DC7" w:rsidRPr="009F7E89">
        <w:rPr>
          <w:rFonts w:asciiTheme="minorHAnsi" w:hAnsiTheme="minorHAnsi" w:cstheme="minorHAnsi"/>
          <w:bCs/>
          <w:sz w:val="22"/>
        </w:rPr>
        <w:t>płatności przedłożonych faktur/</w:t>
      </w:r>
      <w:r w:rsidRPr="009F7E89">
        <w:rPr>
          <w:rFonts w:asciiTheme="minorHAnsi" w:hAnsiTheme="minorHAnsi" w:cstheme="minorHAnsi"/>
          <w:bCs/>
          <w:sz w:val="22"/>
        </w:rPr>
        <w:t>rachunk</w:t>
      </w:r>
      <w:r w:rsidR="004E6DC7" w:rsidRPr="009F7E89">
        <w:rPr>
          <w:rFonts w:asciiTheme="minorHAnsi" w:hAnsiTheme="minorHAnsi" w:cstheme="minorHAnsi"/>
          <w:bCs/>
          <w:sz w:val="22"/>
        </w:rPr>
        <w:t>ów od wykonawców/</w:t>
      </w:r>
      <w:r w:rsidRPr="009F7E89">
        <w:rPr>
          <w:rFonts w:asciiTheme="minorHAnsi" w:hAnsiTheme="minorHAnsi" w:cstheme="minorHAnsi"/>
          <w:bCs/>
          <w:sz w:val="22"/>
        </w:rPr>
        <w:t xml:space="preserve">dostawców, </w:t>
      </w:r>
      <w:r w:rsidR="00677735" w:rsidRPr="009F7E89">
        <w:rPr>
          <w:rFonts w:asciiTheme="minorHAnsi" w:hAnsiTheme="minorHAnsi" w:cstheme="minorHAnsi"/>
          <w:bCs/>
          <w:sz w:val="22"/>
        </w:rPr>
        <w:br/>
      </w:r>
      <w:r w:rsidRPr="009F7E89">
        <w:rPr>
          <w:rFonts w:asciiTheme="minorHAnsi" w:hAnsiTheme="minorHAnsi" w:cstheme="minorHAnsi"/>
          <w:bCs/>
          <w:sz w:val="22"/>
        </w:rPr>
        <w:t>z zastrzeżeniem ust. 4 poniżej,</w:t>
      </w:r>
      <w:r w:rsidRPr="009F7E89">
        <w:rPr>
          <w:rFonts w:asciiTheme="minorHAnsi" w:hAnsiTheme="minorHAnsi" w:cstheme="minorHAnsi"/>
          <w:b/>
          <w:bCs/>
          <w:sz w:val="22"/>
        </w:rPr>
        <w:t xml:space="preserve"> </w:t>
      </w:r>
      <w:r w:rsidRPr="009F7E89">
        <w:rPr>
          <w:rFonts w:asciiTheme="minorHAnsi" w:hAnsiTheme="minorHAnsi" w:cstheme="minorHAnsi"/>
          <w:sz w:val="22"/>
        </w:rPr>
        <w:t xml:space="preserve">po doręczeniu do siedziby Przekazującego prawidłowo sporządzonego wniosku o wypłatę dotacji.  </w:t>
      </w:r>
    </w:p>
    <w:p w:rsidR="00ED0410" w:rsidRPr="009F7E89" w:rsidRDefault="00982AE4" w:rsidP="00FB1296">
      <w:pPr>
        <w:pStyle w:val="Tekstpodstawowy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</w:rPr>
      </w:pPr>
      <w:r w:rsidRPr="009F7E89">
        <w:rPr>
          <w:rFonts w:asciiTheme="minorHAnsi" w:hAnsiTheme="minorHAnsi" w:cstheme="minorHAnsi"/>
          <w:sz w:val="22"/>
        </w:rPr>
        <w:t>Przyjmujący, razem z wnioskiem</w:t>
      </w:r>
      <w:r w:rsidR="00CF0C70" w:rsidRPr="009F7E89">
        <w:rPr>
          <w:rFonts w:asciiTheme="minorHAnsi" w:hAnsiTheme="minorHAnsi" w:cstheme="minorHAnsi"/>
          <w:sz w:val="22"/>
        </w:rPr>
        <w:t xml:space="preserve"> o wypłatę dotacji,</w:t>
      </w:r>
      <w:r w:rsidRPr="009F7E89">
        <w:rPr>
          <w:rFonts w:asciiTheme="minorHAnsi" w:hAnsiTheme="minorHAnsi" w:cstheme="minorHAnsi"/>
          <w:sz w:val="22"/>
        </w:rPr>
        <w:t xml:space="preserve"> </w:t>
      </w:r>
      <w:r w:rsidR="006E0188" w:rsidRPr="009F7E89">
        <w:rPr>
          <w:rFonts w:asciiTheme="minorHAnsi" w:hAnsiTheme="minorHAnsi" w:cstheme="minorHAnsi"/>
          <w:sz w:val="22"/>
        </w:rPr>
        <w:t>złoży potwierdzone za zgodność z oryginałem kserokopie faktur/rachunków, dokumentujące transakcje związane z realizacją Zadania</w:t>
      </w:r>
      <w:r w:rsidR="00331372" w:rsidRPr="009F7E89">
        <w:rPr>
          <w:rFonts w:asciiTheme="minorHAnsi" w:hAnsiTheme="minorHAnsi" w:cstheme="minorHAnsi"/>
          <w:sz w:val="22"/>
        </w:rPr>
        <w:t xml:space="preserve"> oraz protokół </w:t>
      </w:r>
      <w:r w:rsidR="00331372" w:rsidRPr="009F7E89">
        <w:rPr>
          <w:rFonts w:asciiTheme="minorHAnsi" w:hAnsiTheme="minorHAnsi" w:cstheme="minorHAnsi"/>
          <w:sz w:val="22"/>
        </w:rPr>
        <w:br/>
        <w:t>(-</w:t>
      </w:r>
      <w:proofErr w:type="spellStart"/>
      <w:r w:rsidR="00331372" w:rsidRPr="009F7E89">
        <w:rPr>
          <w:rFonts w:asciiTheme="minorHAnsi" w:hAnsiTheme="minorHAnsi" w:cstheme="minorHAnsi"/>
          <w:sz w:val="22"/>
        </w:rPr>
        <w:t>oły</w:t>
      </w:r>
      <w:proofErr w:type="spellEnd"/>
      <w:r w:rsidR="00331372" w:rsidRPr="009F7E89">
        <w:rPr>
          <w:rFonts w:asciiTheme="minorHAnsi" w:hAnsiTheme="minorHAnsi" w:cstheme="minorHAnsi"/>
          <w:sz w:val="22"/>
        </w:rPr>
        <w:t>) odbioru prac</w:t>
      </w:r>
      <w:r w:rsidR="006E0188" w:rsidRPr="009F7E89">
        <w:rPr>
          <w:rFonts w:asciiTheme="minorHAnsi" w:hAnsiTheme="minorHAnsi" w:cstheme="minorHAnsi"/>
          <w:sz w:val="22"/>
        </w:rPr>
        <w:t>.</w:t>
      </w:r>
      <w:r w:rsidRPr="009F7E89">
        <w:rPr>
          <w:rFonts w:asciiTheme="minorHAnsi" w:hAnsiTheme="minorHAnsi" w:cstheme="minorHAnsi"/>
          <w:sz w:val="22"/>
        </w:rPr>
        <w:t xml:space="preserve"> </w:t>
      </w:r>
    </w:p>
    <w:p w:rsidR="00ED0410" w:rsidRPr="009F7E89" w:rsidRDefault="00ED0410" w:rsidP="00FB1296">
      <w:pPr>
        <w:pStyle w:val="Tekstpodstawowy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</w:rPr>
      </w:pPr>
      <w:r w:rsidRPr="009F7E89">
        <w:rPr>
          <w:rFonts w:asciiTheme="minorHAnsi" w:hAnsiTheme="minorHAnsi" w:cstheme="minorHAnsi"/>
          <w:sz w:val="22"/>
        </w:rPr>
        <w:t xml:space="preserve">Przyjmujący jest zobowiązany do złożenia wniosku o wypłatę dotacji co najmniej </w:t>
      </w:r>
      <w:r w:rsidR="0072628D" w:rsidRPr="009F7E89">
        <w:rPr>
          <w:rFonts w:asciiTheme="minorHAnsi" w:hAnsiTheme="minorHAnsi" w:cstheme="minorHAnsi"/>
          <w:sz w:val="22"/>
        </w:rPr>
        <w:t>7</w:t>
      </w:r>
      <w:r w:rsidRPr="009F7E89">
        <w:rPr>
          <w:rFonts w:asciiTheme="minorHAnsi" w:hAnsiTheme="minorHAnsi" w:cstheme="minorHAnsi"/>
          <w:sz w:val="22"/>
        </w:rPr>
        <w:t xml:space="preserve"> dni roboczych przed upływem terminu płatności przedłożonych faktur/rachunków, nie później niż do dnia </w:t>
      </w:r>
      <w:r w:rsidR="0003072A">
        <w:rPr>
          <w:rFonts w:asciiTheme="minorHAnsi" w:hAnsiTheme="minorHAnsi" w:cstheme="minorHAnsi"/>
          <w:sz w:val="22"/>
        </w:rPr>
        <w:t>wskazanego w § 2 ust. 1.</w:t>
      </w:r>
    </w:p>
    <w:p w:rsidR="00ED0410" w:rsidRPr="009F7E89" w:rsidRDefault="00ED0410" w:rsidP="00FB1296">
      <w:pPr>
        <w:pStyle w:val="Tekstpodstawowy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</w:rPr>
      </w:pPr>
      <w:r w:rsidRPr="009F7E89">
        <w:rPr>
          <w:rFonts w:asciiTheme="minorHAnsi" w:hAnsiTheme="minorHAnsi" w:cstheme="minorHAnsi"/>
          <w:sz w:val="22"/>
        </w:rPr>
        <w:t>Przekazujący dokona płatności w terminie umożliwiającym terminowe wykorzystanie dotacji przez Przyjmującego.</w:t>
      </w:r>
    </w:p>
    <w:p w:rsidR="00833724" w:rsidRPr="00C05B01" w:rsidRDefault="001633C5" w:rsidP="00C05B01">
      <w:pPr>
        <w:pStyle w:val="Tekstpodstawowy"/>
        <w:numPr>
          <w:ilvl w:val="0"/>
          <w:numId w:val="5"/>
        </w:numPr>
        <w:spacing w:after="240"/>
        <w:ind w:left="284" w:hanging="284"/>
        <w:rPr>
          <w:rFonts w:asciiTheme="minorHAnsi" w:hAnsiTheme="minorHAnsi" w:cstheme="minorHAnsi"/>
          <w:sz w:val="22"/>
        </w:rPr>
      </w:pPr>
      <w:r w:rsidRPr="009F7E89">
        <w:rPr>
          <w:rFonts w:asciiTheme="minorHAnsi" w:hAnsiTheme="minorHAnsi" w:cstheme="minorHAnsi"/>
          <w:sz w:val="22"/>
        </w:rPr>
        <w:lastRenderedPageBreak/>
        <w:t>Przyjmujący zobowiązuje się prowadzić wyodrębnioną dokumentację finansowo-księgową środków finansowych otrzymanych na realizację zadania, o którym mowa w § 1 ust. 1, w sposób umożliwiający identyfikacje poszczególnych operacji księgowych.</w:t>
      </w:r>
    </w:p>
    <w:p w:rsidR="007C2B18" w:rsidRPr="007C2B18" w:rsidRDefault="007C2B18" w:rsidP="007C2B18">
      <w:pPr>
        <w:pStyle w:val="Tekstpodstawowy"/>
        <w:ind w:left="284"/>
        <w:jc w:val="center"/>
        <w:rPr>
          <w:rFonts w:asciiTheme="minorHAnsi" w:hAnsiTheme="minorHAnsi" w:cstheme="minorHAnsi"/>
          <w:b/>
          <w:sz w:val="22"/>
        </w:rPr>
      </w:pPr>
      <w:r w:rsidRPr="007C2B18">
        <w:rPr>
          <w:rFonts w:asciiTheme="minorHAnsi" w:hAnsiTheme="minorHAnsi" w:cstheme="minorHAnsi"/>
          <w:b/>
          <w:sz w:val="22"/>
        </w:rPr>
        <w:t>§ 4</w:t>
      </w:r>
    </w:p>
    <w:p w:rsidR="000B382A" w:rsidRPr="00797A72" w:rsidRDefault="000B382A" w:rsidP="00FB1296">
      <w:pPr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97A72">
        <w:rPr>
          <w:rFonts w:asciiTheme="minorHAnsi" w:hAnsiTheme="minorHAnsi" w:cstheme="minorHAnsi"/>
          <w:sz w:val="22"/>
          <w:szCs w:val="22"/>
          <w:lang w:val="pl-PL"/>
        </w:rPr>
        <w:t xml:space="preserve">Kwota dotacji celowej, o której mowa w § 1 ust. 1 umowy, nie może przekroczyć </w:t>
      </w:r>
      <w:r w:rsidR="00474D73">
        <w:rPr>
          <w:rFonts w:asciiTheme="minorHAnsi" w:hAnsiTheme="minorHAnsi" w:cstheme="minorHAnsi"/>
          <w:sz w:val="22"/>
          <w:szCs w:val="22"/>
          <w:lang w:val="pl-PL"/>
        </w:rPr>
        <w:t>75</w:t>
      </w:r>
      <w:r w:rsidRPr="00797A72">
        <w:rPr>
          <w:rFonts w:asciiTheme="minorHAnsi" w:hAnsiTheme="minorHAnsi" w:cstheme="minorHAnsi"/>
          <w:sz w:val="22"/>
          <w:szCs w:val="22"/>
          <w:lang w:val="pl-PL"/>
        </w:rPr>
        <w:t>% kosztów zadania.</w:t>
      </w:r>
    </w:p>
    <w:p w:rsidR="000B382A" w:rsidRPr="00797A72" w:rsidRDefault="000B382A" w:rsidP="00FB1296">
      <w:pPr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97A72">
        <w:rPr>
          <w:rFonts w:asciiTheme="minorHAnsi" w:hAnsiTheme="minorHAnsi" w:cstheme="minorHAnsi"/>
          <w:sz w:val="22"/>
          <w:szCs w:val="22"/>
          <w:lang w:val="pl-PL"/>
        </w:rPr>
        <w:t>Dopuszcza się możliwość wprowadzenia zmian w zakresie kosztów, bez konieczności sporządzenia aneksu, przy czym zastrzega się, że:</w:t>
      </w:r>
    </w:p>
    <w:p w:rsidR="000B382A" w:rsidRPr="00797A72" w:rsidRDefault="000B382A" w:rsidP="008A0A4A">
      <w:pPr>
        <w:numPr>
          <w:ilvl w:val="0"/>
          <w:numId w:val="13"/>
        </w:numPr>
        <w:ind w:left="567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97A72">
        <w:rPr>
          <w:rFonts w:asciiTheme="minorHAnsi" w:hAnsiTheme="minorHAnsi" w:cstheme="minorHAnsi"/>
          <w:sz w:val="22"/>
          <w:szCs w:val="22"/>
          <w:lang w:val="pl-PL"/>
        </w:rPr>
        <w:t>w przypadku zwiększenia kosztów zadania nie następuje zwiększenie wysokości dotacji,</w:t>
      </w:r>
    </w:p>
    <w:p w:rsidR="000B382A" w:rsidRPr="00797A72" w:rsidRDefault="000B382A" w:rsidP="008A0A4A">
      <w:pPr>
        <w:numPr>
          <w:ilvl w:val="0"/>
          <w:numId w:val="13"/>
        </w:numPr>
        <w:ind w:left="56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97A72">
        <w:rPr>
          <w:rFonts w:asciiTheme="minorHAnsi" w:hAnsiTheme="minorHAnsi" w:cstheme="minorHAnsi"/>
          <w:sz w:val="22"/>
          <w:szCs w:val="22"/>
          <w:lang w:val="pl-PL"/>
        </w:rPr>
        <w:t xml:space="preserve">w przypadku zmniejszenia kosztów zadania partycypacja Przekazującego nie może przekroczyć </w:t>
      </w:r>
      <w:r w:rsidR="00474D73">
        <w:rPr>
          <w:rFonts w:asciiTheme="minorHAnsi" w:hAnsiTheme="minorHAnsi" w:cstheme="minorHAnsi"/>
          <w:sz w:val="22"/>
          <w:szCs w:val="22"/>
          <w:lang w:val="pl-PL"/>
        </w:rPr>
        <w:t>75</w:t>
      </w:r>
      <w:r w:rsidRPr="00797A72">
        <w:rPr>
          <w:rFonts w:asciiTheme="minorHAnsi" w:hAnsiTheme="minorHAnsi" w:cstheme="minorHAnsi"/>
          <w:sz w:val="22"/>
          <w:szCs w:val="22"/>
          <w:lang w:val="pl-PL"/>
        </w:rPr>
        <w:t>% kosztów zadania,</w:t>
      </w:r>
    </w:p>
    <w:p w:rsidR="000B382A" w:rsidRPr="00797A72" w:rsidRDefault="000B382A" w:rsidP="008A0A4A">
      <w:pPr>
        <w:numPr>
          <w:ilvl w:val="0"/>
          <w:numId w:val="13"/>
        </w:numPr>
        <w:spacing w:after="240"/>
        <w:ind w:left="56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97A72">
        <w:rPr>
          <w:rFonts w:asciiTheme="minorHAnsi" w:hAnsiTheme="minorHAnsi" w:cstheme="minorHAnsi"/>
          <w:sz w:val="22"/>
          <w:szCs w:val="22"/>
          <w:lang w:val="pl-PL"/>
        </w:rPr>
        <w:t xml:space="preserve">w przypadku zmniejszenia kosztów zadania o taką część, że partycypacja Przekazującego przekroczy </w:t>
      </w:r>
      <w:r w:rsidR="00474D73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C03AAA" w:rsidRPr="00797A72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797A72">
        <w:rPr>
          <w:rFonts w:asciiTheme="minorHAnsi" w:hAnsiTheme="minorHAnsi" w:cstheme="minorHAnsi"/>
          <w:sz w:val="22"/>
          <w:szCs w:val="22"/>
          <w:lang w:val="pl-PL"/>
        </w:rPr>
        <w:t xml:space="preserve">% kosztów zadania, wysokość dotacji ulega zmniejszeniu do kwoty nieprzekraczającej </w:t>
      </w:r>
      <w:r w:rsidR="00474D73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C03AAA" w:rsidRPr="00797A72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797A72">
        <w:rPr>
          <w:rFonts w:asciiTheme="minorHAnsi" w:hAnsiTheme="minorHAnsi" w:cstheme="minorHAnsi"/>
          <w:sz w:val="22"/>
          <w:szCs w:val="22"/>
          <w:lang w:val="pl-PL"/>
        </w:rPr>
        <w:t xml:space="preserve">% kosztów, a pozostała po zmniejszeniu kwota podlega zwrotowi na rachunek bankowy wskazany w § </w:t>
      </w:r>
      <w:r w:rsidR="00331372" w:rsidRPr="00797A72">
        <w:rPr>
          <w:rFonts w:asciiTheme="minorHAnsi" w:hAnsiTheme="minorHAnsi" w:cstheme="minorHAnsi"/>
          <w:sz w:val="22"/>
          <w:szCs w:val="22"/>
          <w:lang w:val="pl-PL"/>
        </w:rPr>
        <w:t>10</w:t>
      </w:r>
      <w:r w:rsidRPr="00797A72">
        <w:rPr>
          <w:rFonts w:asciiTheme="minorHAnsi" w:hAnsiTheme="minorHAnsi" w:cstheme="minorHAnsi"/>
          <w:sz w:val="22"/>
          <w:szCs w:val="22"/>
          <w:lang w:val="pl-PL"/>
        </w:rPr>
        <w:t xml:space="preserve"> ust. </w:t>
      </w:r>
      <w:r w:rsidR="00741972" w:rsidRPr="00797A72">
        <w:rPr>
          <w:rFonts w:asciiTheme="minorHAnsi" w:hAnsiTheme="minorHAnsi" w:cstheme="minorHAnsi"/>
          <w:sz w:val="22"/>
          <w:szCs w:val="22"/>
          <w:lang w:val="pl-PL"/>
        </w:rPr>
        <w:t xml:space="preserve">3 </w:t>
      </w:r>
      <w:r w:rsidRPr="00797A72">
        <w:rPr>
          <w:rFonts w:asciiTheme="minorHAnsi" w:hAnsiTheme="minorHAnsi" w:cstheme="minorHAnsi"/>
          <w:sz w:val="22"/>
          <w:szCs w:val="22"/>
          <w:lang w:val="pl-PL"/>
        </w:rPr>
        <w:t xml:space="preserve">niniejszej umowy jako kwota dotacji pobrana w nadmiernej wysokości. </w:t>
      </w:r>
    </w:p>
    <w:p w:rsidR="003D729C" w:rsidRDefault="003D729C" w:rsidP="00FB129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0B382A" w:rsidRPr="009F7E89" w:rsidRDefault="000B382A" w:rsidP="00FB129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b/>
          <w:sz w:val="22"/>
          <w:szCs w:val="22"/>
          <w:lang w:val="pl-PL"/>
        </w:rPr>
        <w:t>§ 5</w:t>
      </w:r>
    </w:p>
    <w:p w:rsidR="003D59A9" w:rsidRPr="009F7E89" w:rsidRDefault="003D59A9" w:rsidP="00FB1296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W związku z wykonywaniem Zadania Przyjmujący zobowiązuje się do:</w:t>
      </w:r>
    </w:p>
    <w:p w:rsidR="003D59A9" w:rsidRPr="009F7E89" w:rsidRDefault="003D59A9" w:rsidP="00FB1296">
      <w:pPr>
        <w:pStyle w:val="Akapitzlist"/>
        <w:numPr>
          <w:ilvl w:val="0"/>
          <w:numId w:val="19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wykorzystania przekazanych środków finansowych zgodnie z przeznaczeniem i na warunkach określonych w niniejszej umowie;</w:t>
      </w:r>
    </w:p>
    <w:p w:rsidR="00910E13" w:rsidRPr="009F7E89" w:rsidRDefault="00910E13" w:rsidP="00FB1296">
      <w:pPr>
        <w:pStyle w:val="Akapitzlist"/>
        <w:numPr>
          <w:ilvl w:val="0"/>
          <w:numId w:val="19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stosowania przepisów:</w:t>
      </w:r>
    </w:p>
    <w:p w:rsidR="00910E13" w:rsidRPr="009F7E89" w:rsidRDefault="00910E13" w:rsidP="008A0A4A">
      <w:pPr>
        <w:pStyle w:val="Akapitzlist"/>
        <w:numPr>
          <w:ilvl w:val="1"/>
          <w:numId w:val="25"/>
        </w:numPr>
        <w:spacing w:after="240"/>
        <w:ind w:left="56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ustawy z dnia 11 września 2019 r. Prawo zamówień publicznych przy wydatkowaniu środków finansowych przekazanych na podstawie niniejszej umowy,</w:t>
      </w:r>
    </w:p>
    <w:p w:rsidR="00910E13" w:rsidRPr="009F7E89" w:rsidRDefault="00910E13" w:rsidP="008A0A4A">
      <w:pPr>
        <w:pStyle w:val="Akapitzlist"/>
        <w:numPr>
          <w:ilvl w:val="1"/>
          <w:numId w:val="25"/>
        </w:numPr>
        <w:spacing w:after="240"/>
        <w:ind w:left="56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ustawy z dnia 7 lipca 1994 r. Prawo budowlane,</w:t>
      </w:r>
    </w:p>
    <w:p w:rsidR="00910E13" w:rsidRPr="009F7E89" w:rsidRDefault="00910E13" w:rsidP="008A0A4A">
      <w:pPr>
        <w:pStyle w:val="Akapitzlist"/>
        <w:numPr>
          <w:ilvl w:val="1"/>
          <w:numId w:val="25"/>
        </w:numPr>
        <w:spacing w:after="240"/>
        <w:ind w:left="56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ustawy z dnia 19 lipca 2019 r. o zapewnianiu dostępności osobom ze szczególnymi potrzebami;</w:t>
      </w:r>
    </w:p>
    <w:p w:rsidR="00910E13" w:rsidRPr="00797A72" w:rsidRDefault="00910E13" w:rsidP="00FB1296">
      <w:pPr>
        <w:pStyle w:val="Akapitzlist"/>
        <w:numPr>
          <w:ilvl w:val="0"/>
          <w:numId w:val="19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97A72">
        <w:rPr>
          <w:rFonts w:asciiTheme="minorHAnsi" w:hAnsiTheme="minorHAnsi" w:cstheme="minorHAnsi"/>
          <w:sz w:val="22"/>
          <w:szCs w:val="22"/>
          <w:lang w:val="pl-PL"/>
        </w:rPr>
        <w:t>zachowania trwałości Zadania co najmniej do 31 grudnia 202</w:t>
      </w:r>
      <w:r w:rsidR="00447592" w:rsidRPr="00797A72">
        <w:rPr>
          <w:rFonts w:asciiTheme="minorHAnsi" w:hAnsiTheme="minorHAnsi" w:cstheme="minorHAnsi"/>
          <w:sz w:val="22"/>
          <w:szCs w:val="22"/>
          <w:lang w:val="pl-PL"/>
        </w:rPr>
        <w:t>9</w:t>
      </w:r>
      <w:r w:rsidRPr="00797A72">
        <w:rPr>
          <w:rFonts w:asciiTheme="minorHAnsi" w:hAnsiTheme="minorHAnsi" w:cstheme="minorHAnsi"/>
          <w:sz w:val="22"/>
          <w:szCs w:val="22"/>
          <w:lang w:val="pl-PL"/>
        </w:rPr>
        <w:t xml:space="preserve"> r.</w:t>
      </w:r>
    </w:p>
    <w:p w:rsidR="003D729C" w:rsidRPr="000D0D85" w:rsidRDefault="003D729C" w:rsidP="00FB129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3D59A9" w:rsidRPr="009F7E89" w:rsidRDefault="00DD1C9D" w:rsidP="00FB12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7E8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B382A" w:rsidRPr="009F7E89">
        <w:rPr>
          <w:rFonts w:asciiTheme="minorHAnsi" w:hAnsiTheme="minorHAnsi" w:cstheme="minorHAnsi"/>
          <w:b/>
          <w:sz w:val="22"/>
          <w:szCs w:val="22"/>
        </w:rPr>
        <w:t>6</w:t>
      </w:r>
    </w:p>
    <w:p w:rsidR="00982AE4" w:rsidRPr="009F7E89" w:rsidRDefault="00982AE4" w:rsidP="00FB1296">
      <w:pPr>
        <w:pStyle w:val="Akapitzlist"/>
        <w:numPr>
          <w:ilvl w:val="0"/>
          <w:numId w:val="4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sz w:val="22"/>
          <w:lang w:val="pl-PL"/>
        </w:rPr>
        <w:t>W miejscu realizacji Zadania Przyjmujący zobowiązany jest do</w:t>
      </w:r>
      <w:r w:rsidR="00536719">
        <w:rPr>
          <w:sz w:val="22"/>
          <w:lang w:val="pl-PL"/>
        </w:rPr>
        <w:t xml:space="preserve"> zamontowania, w sposób trwały </w:t>
      </w:r>
      <w:r w:rsidR="00536719">
        <w:rPr>
          <w:sz w:val="22"/>
          <w:lang w:val="pl-PL"/>
        </w:rPr>
        <w:br/>
      </w:r>
      <w:r w:rsidRPr="009F7E89">
        <w:rPr>
          <w:sz w:val="22"/>
          <w:lang w:val="pl-PL"/>
        </w:rPr>
        <w:t>i zapewniający dobrą widoczność, tablicy informacyjnej</w:t>
      </w:r>
      <w:r w:rsidR="00447592">
        <w:rPr>
          <w:sz w:val="22"/>
          <w:lang w:val="pl-PL"/>
        </w:rPr>
        <w:t xml:space="preserve"> o min. formacie A3</w:t>
      </w:r>
      <w:r w:rsidRPr="009F7E89">
        <w:rPr>
          <w:sz w:val="22"/>
          <w:lang w:val="pl-PL"/>
        </w:rPr>
        <w:t xml:space="preserve">, wykonanej na sztywnym </w:t>
      </w:r>
      <w:r w:rsidR="00447592">
        <w:rPr>
          <w:sz w:val="22"/>
          <w:lang w:val="pl-PL"/>
        </w:rPr>
        <w:br/>
      </w:r>
      <w:r w:rsidRPr="009F7E89">
        <w:rPr>
          <w:sz w:val="22"/>
          <w:lang w:val="pl-PL"/>
        </w:rPr>
        <w:t xml:space="preserve">i trwałym nośniku. </w:t>
      </w:r>
      <w:r w:rsidR="00447592">
        <w:rPr>
          <w:sz w:val="22"/>
          <w:lang w:val="pl-PL"/>
        </w:rPr>
        <w:t>W szczególnych przepadkach rozmiar tablicy może zostać zmieniony i dostosowany do inwestycji</w:t>
      </w:r>
      <w:r w:rsidR="00212E11">
        <w:rPr>
          <w:sz w:val="22"/>
          <w:lang w:val="pl-PL"/>
        </w:rPr>
        <w:t>.</w:t>
      </w:r>
    </w:p>
    <w:p w:rsidR="00982AE4" w:rsidRPr="002C02CD" w:rsidRDefault="00982AE4" w:rsidP="00FB1296">
      <w:pPr>
        <w:pStyle w:val="Akapitzlist"/>
        <w:numPr>
          <w:ilvl w:val="0"/>
          <w:numId w:val="4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1283">
        <w:rPr>
          <w:sz w:val="22"/>
          <w:lang w:val="pl-PL"/>
        </w:rPr>
        <w:t xml:space="preserve">Projekt graficzny tablicy, o której mowa w ust. 1, musi zostać zaakceptowany przez Departament Sportu </w:t>
      </w:r>
      <w:r w:rsidRPr="002A1283">
        <w:rPr>
          <w:sz w:val="22"/>
          <w:lang w:val="pl-PL"/>
        </w:rPr>
        <w:br/>
        <w:t>i Turystyki Urzędu Marszałkowskiego Województwa Wielkopolskiego.</w:t>
      </w:r>
    </w:p>
    <w:p w:rsidR="002C02CD" w:rsidRPr="002A1283" w:rsidRDefault="00447592" w:rsidP="002C02CD">
      <w:pPr>
        <w:pStyle w:val="Akapitzlist"/>
        <w:numPr>
          <w:ilvl w:val="0"/>
          <w:numId w:val="4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Ponadto Przyjmujący </w:t>
      </w:r>
      <w:r w:rsidRPr="00447592">
        <w:rPr>
          <w:rFonts w:asciiTheme="minorHAnsi" w:hAnsiTheme="minorHAnsi" w:cstheme="minorHAnsi"/>
          <w:sz w:val="22"/>
          <w:szCs w:val="22"/>
          <w:lang w:val="pl-PL"/>
        </w:rPr>
        <w:t xml:space="preserve">zobowiązuje się do informowania, że </w:t>
      </w:r>
      <w:r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447592">
        <w:rPr>
          <w:rFonts w:asciiTheme="minorHAnsi" w:hAnsiTheme="minorHAnsi" w:cstheme="minorHAnsi"/>
          <w:sz w:val="22"/>
          <w:szCs w:val="22"/>
          <w:lang w:val="pl-PL"/>
        </w:rPr>
        <w:t xml:space="preserve">adanie publiczne jest współfinansowane ze środków otrzymanych od </w:t>
      </w:r>
      <w:r w:rsidR="002C02CD">
        <w:rPr>
          <w:rFonts w:asciiTheme="minorHAnsi" w:hAnsiTheme="minorHAnsi" w:cstheme="minorHAnsi"/>
          <w:sz w:val="22"/>
          <w:szCs w:val="22"/>
          <w:lang w:val="pl-PL"/>
        </w:rPr>
        <w:t>Przekazującego</w:t>
      </w:r>
      <w:r w:rsidRPr="00447592">
        <w:rPr>
          <w:rFonts w:asciiTheme="minorHAnsi" w:hAnsiTheme="minorHAnsi" w:cstheme="minorHAnsi"/>
          <w:sz w:val="22"/>
          <w:szCs w:val="22"/>
          <w:lang w:val="pl-PL"/>
        </w:rPr>
        <w:t>. Informacja na ten temat</w:t>
      </w:r>
      <w:r w:rsidR="002C02CD">
        <w:rPr>
          <w:rFonts w:asciiTheme="minorHAnsi" w:hAnsiTheme="minorHAnsi" w:cstheme="minorHAnsi"/>
          <w:sz w:val="22"/>
          <w:szCs w:val="22"/>
          <w:lang w:val="pl-PL"/>
        </w:rPr>
        <w:t>, zawierająca logo i herb Województwa Wielkopolskiego,</w:t>
      </w:r>
      <w:r w:rsidRPr="00447592">
        <w:rPr>
          <w:rFonts w:asciiTheme="minorHAnsi" w:hAnsiTheme="minorHAnsi" w:cstheme="minorHAnsi"/>
          <w:sz w:val="22"/>
          <w:szCs w:val="22"/>
          <w:lang w:val="pl-PL"/>
        </w:rPr>
        <w:t xml:space="preserve"> powinna się znaleźć we wszystkich materiałach, publikacjach, informacjach dla mediów, ogłoszeniach, wystąpieniach publicznych dotyczących realizowanego zadania publicznego.</w:t>
      </w:r>
      <w:r w:rsidR="002C02CD" w:rsidRPr="002C02CD">
        <w:rPr>
          <w:sz w:val="22"/>
          <w:lang w:val="pl-PL"/>
        </w:rPr>
        <w:t xml:space="preserve"> </w:t>
      </w:r>
    </w:p>
    <w:p w:rsidR="00447592" w:rsidRPr="002A1283" w:rsidRDefault="002C02CD" w:rsidP="002A1283">
      <w:pPr>
        <w:pStyle w:val="Akapitzlist"/>
        <w:numPr>
          <w:ilvl w:val="0"/>
          <w:numId w:val="4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sz w:val="22"/>
          <w:lang w:val="pl-PL"/>
        </w:rPr>
        <w:t>Pliki graficzne (w</w:t>
      </w:r>
      <w:r w:rsidRPr="00142D8E">
        <w:rPr>
          <w:sz w:val="22"/>
          <w:lang w:val="pl-PL"/>
        </w:rPr>
        <w:t>zór tablicy</w:t>
      </w:r>
      <w:r>
        <w:rPr>
          <w:sz w:val="22"/>
          <w:lang w:val="pl-PL"/>
        </w:rPr>
        <w:t xml:space="preserve">, logo oraz herb województwa) </w:t>
      </w:r>
      <w:r w:rsidRPr="00142D8E">
        <w:rPr>
          <w:sz w:val="22"/>
          <w:lang w:val="pl-PL"/>
        </w:rPr>
        <w:t>dostępn</w:t>
      </w:r>
      <w:r>
        <w:rPr>
          <w:sz w:val="22"/>
          <w:lang w:val="pl-PL"/>
        </w:rPr>
        <w:t>e są</w:t>
      </w:r>
      <w:r w:rsidRPr="00142D8E">
        <w:rPr>
          <w:sz w:val="22"/>
          <w:lang w:val="pl-PL"/>
        </w:rPr>
        <w:t xml:space="preserve"> na stronie internetowej Urzędu Marszałkowskiego Województwa Wielkopolskiego (www.umww.pl &gt; Urząd &gt; </w:t>
      </w:r>
      <w:r w:rsidR="00474D73">
        <w:rPr>
          <w:sz w:val="22"/>
          <w:lang w:val="pl-PL"/>
        </w:rPr>
        <w:t>Herb i flaga województwa</w:t>
      </w:r>
      <w:r w:rsidRPr="00142D8E">
        <w:rPr>
          <w:sz w:val="22"/>
          <w:lang w:val="pl-PL"/>
        </w:rPr>
        <w:t xml:space="preserve">). </w:t>
      </w:r>
    </w:p>
    <w:p w:rsidR="002C02CD" w:rsidRDefault="002C02CD" w:rsidP="002A1283">
      <w:pPr>
        <w:pStyle w:val="Akapitzlist"/>
        <w:numPr>
          <w:ilvl w:val="0"/>
          <w:numId w:val="4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0A6">
        <w:rPr>
          <w:rFonts w:asciiTheme="minorHAnsi" w:hAnsiTheme="minorHAnsi" w:cstheme="minorHAnsi"/>
          <w:sz w:val="22"/>
          <w:szCs w:val="22"/>
          <w:lang w:val="pl-PL"/>
        </w:rPr>
        <w:t xml:space="preserve">Przyjmujący zobowiązuje się do nieodpłatnego </w:t>
      </w:r>
      <w:r w:rsidR="00F160A6" w:rsidRPr="002A1283">
        <w:rPr>
          <w:rFonts w:asciiTheme="minorHAnsi" w:hAnsiTheme="minorHAnsi" w:cstheme="minorHAnsi"/>
          <w:sz w:val="22"/>
          <w:szCs w:val="22"/>
          <w:lang w:val="pl-PL"/>
        </w:rPr>
        <w:t>udostepnienia</w:t>
      </w:r>
      <w:r w:rsidRPr="00F160A6">
        <w:rPr>
          <w:rFonts w:asciiTheme="minorHAnsi" w:hAnsiTheme="minorHAnsi" w:cstheme="minorHAnsi"/>
          <w:sz w:val="22"/>
          <w:szCs w:val="22"/>
          <w:lang w:val="pl-PL"/>
        </w:rPr>
        <w:t xml:space="preserve"> Przekazującemu materiałów merytorycznych i informacyjno-promocyjnych powstałych w wyniku realizowanego Zadania</w:t>
      </w:r>
      <w:r w:rsidR="00F160A6" w:rsidRPr="002A1283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891905">
        <w:rPr>
          <w:rFonts w:asciiTheme="minorHAnsi" w:hAnsiTheme="minorHAnsi" w:cstheme="minorHAnsi"/>
          <w:sz w:val="22"/>
          <w:szCs w:val="22"/>
          <w:lang w:val="pl-PL"/>
        </w:rPr>
        <w:br/>
      </w:r>
      <w:r w:rsidR="00F160A6" w:rsidRPr="002A1283">
        <w:rPr>
          <w:rFonts w:asciiTheme="minorHAnsi" w:hAnsiTheme="minorHAnsi" w:cstheme="minorHAnsi"/>
          <w:sz w:val="22"/>
          <w:szCs w:val="22"/>
          <w:lang w:val="pl-PL"/>
        </w:rPr>
        <w:t xml:space="preserve">z możliwością ich dalszego </w:t>
      </w:r>
      <w:r w:rsidRPr="00F160A6">
        <w:rPr>
          <w:rFonts w:asciiTheme="minorHAnsi" w:hAnsiTheme="minorHAnsi" w:cstheme="minorHAnsi"/>
          <w:sz w:val="22"/>
          <w:szCs w:val="22"/>
          <w:lang w:val="pl-PL"/>
        </w:rPr>
        <w:t xml:space="preserve">rozpowszechniania w dowolnej formie, w prasie, radiu, telewizji, </w:t>
      </w:r>
      <w:r w:rsidR="002A1283" w:rsidRPr="00F160A6">
        <w:rPr>
          <w:rFonts w:asciiTheme="minorHAnsi" w:hAnsiTheme="minorHAnsi" w:cstheme="minorHAnsi"/>
          <w:sz w:val="22"/>
          <w:szCs w:val="22"/>
          <w:lang w:val="pl-PL"/>
        </w:rPr>
        <w:t>Internecie</w:t>
      </w:r>
      <w:r w:rsidRPr="00F160A6">
        <w:rPr>
          <w:rFonts w:asciiTheme="minorHAnsi" w:hAnsiTheme="minorHAnsi" w:cstheme="minorHAnsi"/>
          <w:sz w:val="22"/>
          <w:szCs w:val="22"/>
          <w:lang w:val="pl-PL"/>
        </w:rPr>
        <w:t xml:space="preserve"> oraz innych publikacjach.</w:t>
      </w:r>
    </w:p>
    <w:p w:rsidR="001856E8" w:rsidRDefault="001856E8" w:rsidP="002A1283">
      <w:pPr>
        <w:pStyle w:val="Akapitzlist"/>
        <w:numPr>
          <w:ilvl w:val="0"/>
          <w:numId w:val="4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Przyjmujący zobowiązuje się do </w:t>
      </w:r>
      <w:r w:rsidR="00675CFE">
        <w:rPr>
          <w:rFonts w:asciiTheme="minorHAnsi" w:hAnsiTheme="minorHAnsi" w:cstheme="minorHAnsi"/>
          <w:sz w:val="22"/>
          <w:szCs w:val="22"/>
          <w:lang w:val="pl-PL"/>
        </w:rPr>
        <w:t xml:space="preserve">nieodpłatnego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udostępnienia </w:t>
      </w:r>
      <w:r w:rsidR="002D31F6">
        <w:rPr>
          <w:rFonts w:asciiTheme="minorHAnsi" w:hAnsiTheme="minorHAnsi" w:cstheme="minorHAnsi"/>
          <w:sz w:val="22"/>
          <w:szCs w:val="22"/>
          <w:lang w:val="pl-PL"/>
        </w:rPr>
        <w:t>doposażonego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obiektu </w:t>
      </w:r>
      <w:r w:rsidR="00935AFB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C05B01">
        <w:rPr>
          <w:rFonts w:asciiTheme="minorHAnsi" w:hAnsiTheme="minorHAnsi" w:cstheme="minorHAnsi"/>
          <w:sz w:val="22"/>
          <w:szCs w:val="22"/>
          <w:lang w:val="pl-PL"/>
        </w:rPr>
        <w:t>potrzeby</w:t>
      </w:r>
      <w:r w:rsidR="00675CFE">
        <w:rPr>
          <w:rFonts w:asciiTheme="minorHAnsi" w:hAnsiTheme="minorHAnsi" w:cstheme="minorHAnsi"/>
          <w:sz w:val="22"/>
          <w:szCs w:val="22"/>
          <w:lang w:val="pl-PL"/>
        </w:rPr>
        <w:t xml:space="preserve"> przeprowadzenia zawodów będących częścią Ogólnopolskiej Olimpiady Młodzieży w Sportach Letnich Wielkopolska 2025.</w:t>
      </w:r>
    </w:p>
    <w:p w:rsidR="00474D73" w:rsidRDefault="00474D73" w:rsidP="008278C4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ED0410" w:rsidRPr="009F7E89" w:rsidRDefault="00ED0410" w:rsidP="00FB129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§ </w:t>
      </w:r>
      <w:r w:rsidR="000B382A" w:rsidRPr="009F7E89"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</w:p>
    <w:p w:rsidR="00DD1C9D" w:rsidRPr="009F7E89" w:rsidRDefault="00DD1C9D" w:rsidP="00474D73">
      <w:pPr>
        <w:numPr>
          <w:ilvl w:val="0"/>
          <w:numId w:val="6"/>
        </w:numPr>
        <w:suppressAutoHyphens/>
        <w:autoSpaceDE w:val="0"/>
        <w:jc w:val="both"/>
        <w:rPr>
          <w:rFonts w:asciiTheme="minorHAnsi" w:eastAsia="SimSun" w:hAnsiTheme="minorHAnsi" w:cstheme="minorHAnsi"/>
          <w:sz w:val="22"/>
          <w:lang w:val="pl-PL"/>
        </w:rPr>
      </w:pPr>
      <w:r w:rsidRPr="009F7E89">
        <w:rPr>
          <w:rFonts w:asciiTheme="minorHAnsi" w:hAnsiTheme="minorHAnsi" w:cstheme="minorHAnsi"/>
          <w:spacing w:val="-2"/>
          <w:sz w:val="22"/>
          <w:lang w:val="pl-PL"/>
        </w:rPr>
        <w:t>Przyjmujący</w:t>
      </w:r>
      <w:r w:rsidRPr="009F7E89">
        <w:rPr>
          <w:rFonts w:asciiTheme="minorHAnsi" w:eastAsia="SimSun" w:hAnsiTheme="minorHAnsi" w:cstheme="minorHAnsi"/>
          <w:sz w:val="22"/>
          <w:lang w:val="pl-PL"/>
        </w:rPr>
        <w:t xml:space="preserve"> przedstawi Przekazującemu sprawozdanie z realizacji Zadania pod względem rzeczowym </w:t>
      </w:r>
      <w:r w:rsidR="00536719">
        <w:rPr>
          <w:rFonts w:asciiTheme="minorHAnsi" w:eastAsia="SimSun" w:hAnsiTheme="minorHAnsi" w:cstheme="minorHAnsi"/>
          <w:sz w:val="22"/>
          <w:lang w:val="pl-PL"/>
        </w:rPr>
        <w:br/>
      </w:r>
      <w:r w:rsidRPr="009F7E89">
        <w:rPr>
          <w:rFonts w:asciiTheme="minorHAnsi" w:eastAsia="SimSun" w:hAnsiTheme="minorHAnsi" w:cstheme="minorHAnsi"/>
          <w:sz w:val="22"/>
          <w:lang w:val="pl-PL"/>
        </w:rPr>
        <w:t>i</w:t>
      </w:r>
      <w:r w:rsidR="00536719">
        <w:rPr>
          <w:rFonts w:asciiTheme="minorHAnsi" w:eastAsia="SimSun" w:hAnsiTheme="minorHAnsi" w:cstheme="minorHAnsi"/>
          <w:sz w:val="22"/>
          <w:lang w:val="pl-PL"/>
        </w:rPr>
        <w:t xml:space="preserve"> </w:t>
      </w:r>
      <w:r w:rsidRPr="009F7E89">
        <w:rPr>
          <w:rFonts w:asciiTheme="minorHAnsi" w:eastAsia="SimSun" w:hAnsiTheme="minorHAnsi" w:cstheme="minorHAnsi"/>
          <w:sz w:val="22"/>
          <w:lang w:val="pl-PL"/>
        </w:rPr>
        <w:t xml:space="preserve">finansowym, zgodnie ze wzorem stanowiącym załącznik nr </w:t>
      </w:r>
      <w:r w:rsidR="008278C4">
        <w:rPr>
          <w:rFonts w:asciiTheme="minorHAnsi" w:eastAsia="SimSun" w:hAnsiTheme="minorHAnsi" w:cstheme="minorHAnsi"/>
          <w:sz w:val="22"/>
          <w:lang w:val="pl-PL"/>
        </w:rPr>
        <w:t>4</w:t>
      </w:r>
      <w:r w:rsidRPr="009F7E89">
        <w:rPr>
          <w:rFonts w:asciiTheme="minorHAnsi" w:eastAsia="SimSun" w:hAnsiTheme="minorHAnsi" w:cstheme="minorHAnsi"/>
          <w:sz w:val="22"/>
          <w:lang w:val="pl-PL"/>
        </w:rPr>
        <w:t xml:space="preserve"> </w:t>
      </w:r>
      <w:r w:rsidR="001633C5" w:rsidRPr="009F7E89">
        <w:rPr>
          <w:rFonts w:asciiTheme="minorHAnsi" w:eastAsia="SimSun" w:hAnsiTheme="minorHAnsi" w:cstheme="minorHAnsi"/>
          <w:sz w:val="22"/>
          <w:lang w:val="pl-PL"/>
        </w:rPr>
        <w:t xml:space="preserve">(druk sprawozdania do pobrania ze strony internetowej </w:t>
      </w:r>
      <w:r w:rsidR="007D6E1C" w:rsidRPr="009F7E89">
        <w:rPr>
          <w:rFonts w:asciiTheme="minorHAnsi" w:hAnsiTheme="minorHAnsi" w:cstheme="minorHAnsi"/>
          <w:sz w:val="22"/>
          <w:szCs w:val="22"/>
          <w:u w:val="single"/>
          <w:lang w:val="pl-PL"/>
        </w:rPr>
        <w:t>www.umww.pl</w:t>
      </w:r>
      <w:r w:rsidR="007D6E1C" w:rsidRPr="009F7E89">
        <w:rPr>
          <w:rFonts w:asciiTheme="minorHAnsi" w:hAnsiTheme="minorHAnsi" w:cstheme="minorHAnsi"/>
          <w:sz w:val="22"/>
          <w:szCs w:val="22"/>
          <w:lang w:val="pl-PL"/>
        </w:rPr>
        <w:t xml:space="preserve"> - ścieżka dostępu: Urząd &gt; </w:t>
      </w:r>
      <w:r w:rsidR="00474D73" w:rsidRPr="00474D73">
        <w:rPr>
          <w:rFonts w:asciiTheme="minorHAnsi" w:hAnsiTheme="minorHAnsi" w:cstheme="minorHAnsi"/>
          <w:sz w:val="22"/>
          <w:szCs w:val="22"/>
          <w:lang w:val="pl-PL"/>
        </w:rPr>
        <w:t>Departamenty &gt; Departament Sportu i Turystyki &gt; Pomoc finansowa dla JST – Infrastruktura sportowa OOM – 2025 rok</w:t>
      </w:r>
      <w:r w:rsidR="0011200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D6E1C" w:rsidRPr="009F7E89">
        <w:rPr>
          <w:rFonts w:asciiTheme="minorHAnsi" w:hAnsiTheme="minorHAnsi" w:cstheme="minorHAnsi"/>
          <w:sz w:val="22"/>
          <w:szCs w:val="22"/>
          <w:lang w:val="pl-PL"/>
        </w:rPr>
        <w:t>&gt; Pliki do pobrania</w:t>
      </w:r>
      <w:r w:rsidR="001633C5" w:rsidRPr="009F7E89">
        <w:rPr>
          <w:rFonts w:asciiTheme="minorHAnsi" w:eastAsia="SimSun" w:hAnsiTheme="minorHAnsi" w:cstheme="minorHAnsi"/>
          <w:sz w:val="22"/>
          <w:lang w:val="pl-PL"/>
        </w:rPr>
        <w:t xml:space="preserve">) </w:t>
      </w:r>
      <w:r w:rsidRPr="009F7E89">
        <w:rPr>
          <w:rFonts w:asciiTheme="minorHAnsi" w:eastAsia="SimSun" w:hAnsiTheme="minorHAnsi" w:cstheme="minorHAnsi"/>
          <w:sz w:val="22"/>
          <w:lang w:val="pl-PL"/>
        </w:rPr>
        <w:t>do niniejszej umowy, w terminie 30</w:t>
      </w:r>
      <w:r w:rsidR="00536719">
        <w:rPr>
          <w:rFonts w:asciiTheme="minorHAnsi" w:eastAsia="SimSun" w:hAnsiTheme="minorHAnsi" w:cstheme="minorHAnsi"/>
          <w:sz w:val="22"/>
          <w:lang w:val="pl-PL"/>
        </w:rPr>
        <w:t xml:space="preserve"> </w:t>
      </w:r>
      <w:r w:rsidRPr="009F7E89">
        <w:rPr>
          <w:rFonts w:asciiTheme="minorHAnsi" w:eastAsia="SimSun" w:hAnsiTheme="minorHAnsi" w:cstheme="minorHAnsi"/>
          <w:sz w:val="22"/>
          <w:lang w:val="pl-PL"/>
        </w:rPr>
        <w:t xml:space="preserve">dni po upływie terminu określonego w § 2 </w:t>
      </w:r>
      <w:r w:rsidR="008630E9" w:rsidRPr="009F7E89">
        <w:rPr>
          <w:rFonts w:asciiTheme="minorHAnsi" w:eastAsia="SimSun" w:hAnsiTheme="minorHAnsi" w:cstheme="minorHAnsi"/>
          <w:sz w:val="22"/>
          <w:lang w:val="pl-PL"/>
        </w:rPr>
        <w:t xml:space="preserve">ust. 1 </w:t>
      </w:r>
      <w:r w:rsidRPr="009F7E89">
        <w:rPr>
          <w:rFonts w:asciiTheme="minorHAnsi" w:eastAsia="SimSun" w:hAnsiTheme="minorHAnsi" w:cstheme="minorHAnsi"/>
          <w:sz w:val="22"/>
          <w:lang w:val="pl-PL"/>
        </w:rPr>
        <w:t>niniejszej umowy.</w:t>
      </w:r>
    </w:p>
    <w:p w:rsidR="00DD1C9D" w:rsidRPr="009F7E89" w:rsidRDefault="00DD1C9D" w:rsidP="00FB1296">
      <w:pPr>
        <w:numPr>
          <w:ilvl w:val="0"/>
          <w:numId w:val="6"/>
        </w:numPr>
        <w:tabs>
          <w:tab w:val="clear" w:pos="360"/>
        </w:tabs>
        <w:suppressAutoHyphens/>
        <w:autoSpaceDE w:val="0"/>
        <w:ind w:left="284" w:hanging="284"/>
        <w:jc w:val="both"/>
        <w:rPr>
          <w:rFonts w:asciiTheme="minorHAnsi" w:eastAsia="SimSun" w:hAnsiTheme="minorHAnsi" w:cstheme="minorHAnsi"/>
          <w:sz w:val="22"/>
          <w:lang w:val="pl-PL"/>
        </w:rPr>
      </w:pPr>
      <w:r w:rsidRPr="009F7E89">
        <w:rPr>
          <w:rFonts w:asciiTheme="minorHAnsi" w:eastAsia="SimSun" w:hAnsiTheme="minorHAnsi" w:cstheme="minorHAnsi"/>
          <w:sz w:val="22"/>
          <w:lang w:val="pl-PL"/>
        </w:rPr>
        <w:t xml:space="preserve">Sprawozdanie, o którym mowa w ust. 1 powyżej, powinno zawierać potwierdzone za zgodność </w:t>
      </w:r>
      <w:r w:rsidR="00690D72" w:rsidRPr="009F7E89">
        <w:rPr>
          <w:rFonts w:asciiTheme="minorHAnsi" w:eastAsia="SimSun" w:hAnsiTheme="minorHAnsi" w:cstheme="minorHAnsi"/>
          <w:sz w:val="22"/>
          <w:lang w:val="pl-PL"/>
        </w:rPr>
        <w:br/>
      </w:r>
      <w:r w:rsidRPr="009F7E89">
        <w:rPr>
          <w:rFonts w:asciiTheme="minorHAnsi" w:eastAsia="SimSun" w:hAnsiTheme="minorHAnsi" w:cstheme="minorHAnsi"/>
          <w:sz w:val="22"/>
          <w:lang w:val="pl-PL"/>
        </w:rPr>
        <w:t>z oryginałem kserokopie następujących dokumentów:</w:t>
      </w:r>
    </w:p>
    <w:p w:rsidR="002A79AE" w:rsidRPr="009F7E89" w:rsidRDefault="00690D72" w:rsidP="00536719">
      <w:pPr>
        <w:pStyle w:val="Akapitzlist"/>
        <w:numPr>
          <w:ilvl w:val="0"/>
          <w:numId w:val="20"/>
        </w:numPr>
        <w:suppressAutoHyphens/>
        <w:autoSpaceDE w:val="0"/>
        <w:ind w:left="568" w:hanging="284"/>
        <w:jc w:val="both"/>
        <w:rPr>
          <w:rFonts w:asciiTheme="minorHAnsi" w:eastAsia="SimSun" w:hAnsiTheme="minorHAnsi" w:cstheme="minorHAnsi"/>
          <w:sz w:val="22"/>
          <w:lang w:val="pl-PL"/>
        </w:rPr>
      </w:pPr>
      <w:r w:rsidRPr="009F7E89">
        <w:rPr>
          <w:rFonts w:asciiTheme="minorHAnsi" w:eastAsia="SimSun" w:hAnsiTheme="minorHAnsi" w:cstheme="minorHAnsi"/>
          <w:sz w:val="22"/>
          <w:lang w:val="pl-PL"/>
        </w:rPr>
        <w:t>faktur/</w:t>
      </w:r>
      <w:r w:rsidR="00DD1C9D" w:rsidRPr="009F7E89">
        <w:rPr>
          <w:rFonts w:asciiTheme="minorHAnsi" w:eastAsia="SimSun" w:hAnsiTheme="minorHAnsi" w:cstheme="minorHAnsi"/>
          <w:sz w:val="22"/>
          <w:lang w:val="pl-PL"/>
        </w:rPr>
        <w:t>rachunków,</w:t>
      </w:r>
      <w:r w:rsidR="00CF0C70" w:rsidRPr="009F7E89">
        <w:rPr>
          <w:rFonts w:asciiTheme="minorHAnsi" w:eastAsia="SimSun" w:hAnsiTheme="minorHAnsi" w:cstheme="minorHAnsi"/>
          <w:sz w:val="22"/>
          <w:lang w:val="pl-PL"/>
        </w:rPr>
        <w:t xml:space="preserve"> wraz z potwierdzeniami dokonania zapłaty,</w:t>
      </w:r>
    </w:p>
    <w:p w:rsidR="00DD1C9D" w:rsidRPr="009F7E89" w:rsidRDefault="00DD1C9D" w:rsidP="00536719">
      <w:pPr>
        <w:pStyle w:val="Akapitzlist"/>
        <w:numPr>
          <w:ilvl w:val="0"/>
          <w:numId w:val="20"/>
        </w:numPr>
        <w:suppressAutoHyphens/>
        <w:autoSpaceDE w:val="0"/>
        <w:ind w:left="568" w:hanging="284"/>
        <w:jc w:val="both"/>
        <w:rPr>
          <w:rFonts w:asciiTheme="minorHAnsi" w:eastAsia="SimSun" w:hAnsiTheme="minorHAnsi" w:cstheme="minorHAnsi"/>
          <w:sz w:val="22"/>
          <w:lang w:val="pl-PL"/>
        </w:rPr>
      </w:pPr>
      <w:r w:rsidRPr="009F7E89">
        <w:rPr>
          <w:rFonts w:asciiTheme="minorHAnsi" w:eastAsia="SimSun" w:hAnsiTheme="minorHAnsi" w:cstheme="minorHAnsi"/>
          <w:sz w:val="22"/>
          <w:lang w:val="pl-PL"/>
        </w:rPr>
        <w:t>umów z wykonawcami,</w:t>
      </w:r>
    </w:p>
    <w:p w:rsidR="001633C5" w:rsidRPr="009F7E89" w:rsidRDefault="001633C5" w:rsidP="00536719">
      <w:pPr>
        <w:pStyle w:val="Akapitzlist"/>
        <w:numPr>
          <w:ilvl w:val="0"/>
          <w:numId w:val="20"/>
        </w:numPr>
        <w:suppressAutoHyphens/>
        <w:autoSpaceDE w:val="0"/>
        <w:ind w:left="568" w:hanging="284"/>
        <w:jc w:val="both"/>
        <w:rPr>
          <w:rFonts w:asciiTheme="minorHAnsi" w:eastAsia="SimSun" w:hAnsiTheme="minorHAnsi" w:cstheme="minorHAnsi"/>
          <w:sz w:val="22"/>
          <w:lang w:val="pl-PL"/>
        </w:rPr>
      </w:pPr>
      <w:r w:rsidRPr="009F7E89">
        <w:rPr>
          <w:rFonts w:asciiTheme="minorHAnsi" w:eastAsia="SimSun" w:hAnsiTheme="minorHAnsi" w:cstheme="minorHAnsi"/>
          <w:sz w:val="22"/>
          <w:lang w:val="pl-PL"/>
        </w:rPr>
        <w:t>dokumentacji fotograficznej z wykonanego zadania.</w:t>
      </w:r>
    </w:p>
    <w:p w:rsidR="00DD1C9D" w:rsidRDefault="00DD1C9D" w:rsidP="002A1283">
      <w:pPr>
        <w:numPr>
          <w:ilvl w:val="0"/>
          <w:numId w:val="6"/>
        </w:numPr>
        <w:tabs>
          <w:tab w:val="clear" w:pos="360"/>
        </w:tabs>
        <w:suppressAutoHyphens/>
        <w:autoSpaceDE w:val="0"/>
        <w:ind w:left="284" w:hanging="284"/>
        <w:jc w:val="both"/>
        <w:rPr>
          <w:rFonts w:asciiTheme="minorHAnsi" w:eastAsia="SimSun" w:hAnsiTheme="minorHAnsi" w:cstheme="minorHAnsi"/>
          <w:sz w:val="22"/>
          <w:lang w:val="pl-PL"/>
        </w:rPr>
      </w:pPr>
      <w:r w:rsidRPr="009F7E89">
        <w:rPr>
          <w:rFonts w:asciiTheme="minorHAnsi" w:eastAsia="SimSun" w:hAnsiTheme="minorHAnsi" w:cstheme="minorHAnsi"/>
          <w:sz w:val="22"/>
          <w:lang w:val="pl-PL"/>
        </w:rPr>
        <w:t>Rachunki i faktury</w:t>
      </w:r>
      <w:r w:rsidR="002A79AE" w:rsidRPr="009F7E89">
        <w:rPr>
          <w:rFonts w:asciiTheme="minorHAnsi" w:eastAsia="SimSun" w:hAnsiTheme="minorHAnsi" w:cstheme="minorHAnsi"/>
          <w:sz w:val="22"/>
          <w:lang w:val="pl-PL"/>
        </w:rPr>
        <w:t>, o których mowa w ust. 2 lit. a,</w:t>
      </w:r>
      <w:r w:rsidRPr="009F7E89">
        <w:rPr>
          <w:rFonts w:asciiTheme="minorHAnsi" w:eastAsia="SimSun" w:hAnsiTheme="minorHAnsi" w:cstheme="minorHAnsi"/>
          <w:sz w:val="22"/>
          <w:lang w:val="pl-PL"/>
        </w:rPr>
        <w:t xml:space="preserve"> będą opatrzone adnotacją: </w:t>
      </w:r>
      <w:r w:rsidRPr="009F7E89">
        <w:rPr>
          <w:rFonts w:asciiTheme="minorHAnsi" w:hAnsiTheme="minorHAnsi" w:cstheme="minorHAnsi"/>
          <w:sz w:val="22"/>
          <w:lang w:val="pl-PL"/>
        </w:rPr>
        <w:t>„</w:t>
      </w:r>
      <w:r w:rsidRPr="009F7E89">
        <w:rPr>
          <w:rFonts w:asciiTheme="minorHAnsi" w:hAnsiTheme="minorHAnsi" w:cstheme="minorHAnsi"/>
          <w:b/>
          <w:sz w:val="22"/>
          <w:lang w:val="pl-PL"/>
        </w:rPr>
        <w:t xml:space="preserve">zrealizowano ze środków Województwa Wielkopolskiego w  kwocie………., zgodnie z umową nr ……… z dnia …………….. </w:t>
      </w:r>
      <w:r w:rsidR="001633C5" w:rsidRPr="009F7E89">
        <w:rPr>
          <w:rFonts w:asciiTheme="minorHAnsi" w:hAnsiTheme="minorHAnsi" w:cstheme="minorHAnsi"/>
          <w:b/>
          <w:sz w:val="22"/>
          <w:lang w:val="pl-PL"/>
        </w:rPr>
        <w:t>z zadania jednorocznego / wieloletniego pn.</w:t>
      </w:r>
      <w:r w:rsidRPr="009F7E89">
        <w:rPr>
          <w:rFonts w:asciiTheme="minorHAnsi" w:hAnsiTheme="minorHAnsi" w:cstheme="minorHAnsi"/>
          <w:b/>
          <w:sz w:val="22"/>
          <w:lang w:val="pl-PL"/>
        </w:rPr>
        <w:t xml:space="preserve"> ………………</w:t>
      </w:r>
      <w:r w:rsidR="00313A88" w:rsidRPr="009F7E89">
        <w:rPr>
          <w:rFonts w:asciiTheme="minorHAnsi" w:hAnsiTheme="minorHAnsi" w:cstheme="minorHAnsi"/>
          <w:sz w:val="22"/>
          <w:lang w:val="pl-PL"/>
        </w:rPr>
        <w:t>”</w:t>
      </w:r>
      <w:r w:rsidRPr="009F7E89">
        <w:rPr>
          <w:rFonts w:asciiTheme="minorHAnsi" w:eastAsia="SimSun" w:hAnsiTheme="minorHAnsi" w:cstheme="minorHAnsi"/>
          <w:sz w:val="22"/>
          <w:lang w:val="pl-PL"/>
        </w:rPr>
        <w:t>.</w:t>
      </w:r>
    </w:p>
    <w:p w:rsidR="00B813AB" w:rsidRPr="005263BD" w:rsidRDefault="00B813AB" w:rsidP="002A1283">
      <w:pPr>
        <w:pStyle w:val="Tekstpodstawowy2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5263BD">
        <w:rPr>
          <w:rFonts w:asciiTheme="minorHAnsi" w:hAnsiTheme="minorHAnsi" w:cstheme="minorHAnsi"/>
          <w:sz w:val="22"/>
          <w:szCs w:val="22"/>
          <w:lang w:val="pl-PL"/>
        </w:rPr>
        <w:t xml:space="preserve">W przypadku niezłożenia </w:t>
      </w:r>
      <w:r w:rsidR="002A1283" w:rsidRPr="005263BD">
        <w:rPr>
          <w:rFonts w:asciiTheme="minorHAnsi" w:hAnsiTheme="minorHAnsi" w:cstheme="minorHAnsi"/>
          <w:sz w:val="22"/>
          <w:szCs w:val="22"/>
          <w:lang w:val="pl-PL"/>
        </w:rPr>
        <w:t xml:space="preserve">w terminie </w:t>
      </w:r>
      <w:r w:rsidRPr="005263BD">
        <w:rPr>
          <w:rFonts w:asciiTheme="minorHAnsi" w:hAnsiTheme="minorHAnsi" w:cstheme="minorHAnsi"/>
          <w:sz w:val="22"/>
          <w:szCs w:val="22"/>
          <w:lang w:val="pl-PL"/>
        </w:rPr>
        <w:t>sprawozda</w:t>
      </w:r>
      <w:r w:rsidR="002A1283" w:rsidRPr="005263BD">
        <w:rPr>
          <w:rFonts w:asciiTheme="minorHAnsi" w:hAnsiTheme="minorHAnsi" w:cstheme="minorHAnsi"/>
          <w:sz w:val="22"/>
          <w:szCs w:val="22"/>
          <w:lang w:val="pl-PL"/>
        </w:rPr>
        <w:t>nia</w:t>
      </w:r>
      <w:r w:rsidRPr="005263BD">
        <w:rPr>
          <w:rFonts w:asciiTheme="minorHAnsi" w:hAnsiTheme="minorHAnsi" w:cstheme="minorHAnsi"/>
          <w:sz w:val="22"/>
          <w:szCs w:val="22"/>
          <w:lang w:val="pl-PL"/>
        </w:rPr>
        <w:t>, o który</w:t>
      </w:r>
      <w:r w:rsidR="002A1283" w:rsidRPr="005263BD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5263BD">
        <w:rPr>
          <w:rFonts w:asciiTheme="minorHAnsi" w:hAnsiTheme="minorHAnsi" w:cstheme="minorHAnsi"/>
          <w:sz w:val="22"/>
          <w:szCs w:val="22"/>
          <w:lang w:val="pl-PL"/>
        </w:rPr>
        <w:t xml:space="preserve"> mowa w ust. 1-2, </w:t>
      </w:r>
      <w:r w:rsidR="002A1283" w:rsidRPr="005263BD">
        <w:rPr>
          <w:rFonts w:asciiTheme="minorHAnsi" w:hAnsiTheme="minorHAnsi" w:cstheme="minorHAnsi"/>
          <w:sz w:val="22"/>
          <w:szCs w:val="22"/>
          <w:lang w:val="pl-PL"/>
        </w:rPr>
        <w:t xml:space="preserve">Przekazujący </w:t>
      </w:r>
      <w:r w:rsidRPr="005263BD">
        <w:rPr>
          <w:rFonts w:asciiTheme="minorHAnsi" w:hAnsiTheme="minorHAnsi" w:cstheme="minorHAnsi"/>
          <w:sz w:val="22"/>
          <w:szCs w:val="22"/>
          <w:lang w:val="pl-PL"/>
        </w:rPr>
        <w:t xml:space="preserve">wzywa pisemnie </w:t>
      </w:r>
      <w:r w:rsidR="002A1283" w:rsidRPr="005263BD">
        <w:rPr>
          <w:rFonts w:asciiTheme="minorHAnsi" w:hAnsiTheme="minorHAnsi" w:cstheme="minorHAnsi"/>
          <w:sz w:val="22"/>
          <w:szCs w:val="22"/>
          <w:lang w:val="pl-PL"/>
        </w:rPr>
        <w:t>Przyjmującego</w:t>
      </w:r>
      <w:r w:rsidRPr="005263BD">
        <w:rPr>
          <w:rFonts w:asciiTheme="minorHAnsi" w:hAnsiTheme="minorHAnsi" w:cstheme="minorHAnsi"/>
          <w:sz w:val="22"/>
          <w:szCs w:val="22"/>
          <w:lang w:val="pl-PL"/>
        </w:rPr>
        <w:t xml:space="preserve"> do </w:t>
      </w:r>
      <w:r w:rsidR="002A1283" w:rsidRPr="005263BD">
        <w:rPr>
          <w:rFonts w:asciiTheme="minorHAnsi" w:hAnsiTheme="minorHAnsi" w:cstheme="minorHAnsi"/>
          <w:sz w:val="22"/>
          <w:szCs w:val="22"/>
          <w:lang w:val="pl-PL"/>
        </w:rPr>
        <w:t xml:space="preserve">jego </w:t>
      </w:r>
      <w:r w:rsidRPr="005263BD">
        <w:rPr>
          <w:rFonts w:asciiTheme="minorHAnsi" w:hAnsiTheme="minorHAnsi" w:cstheme="minorHAnsi"/>
          <w:sz w:val="22"/>
          <w:szCs w:val="22"/>
          <w:lang w:val="pl-PL"/>
        </w:rPr>
        <w:t>złożenia w terminie 7 dni od dnia otrzymania wezwania.</w:t>
      </w:r>
    </w:p>
    <w:p w:rsidR="00B813AB" w:rsidRPr="005263BD" w:rsidRDefault="00B813AB" w:rsidP="000859EE">
      <w:pPr>
        <w:pStyle w:val="Tekstpodstawowy2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5263BD">
        <w:rPr>
          <w:rFonts w:asciiTheme="minorHAnsi" w:hAnsiTheme="minorHAnsi" w:cstheme="minorHAnsi"/>
          <w:sz w:val="22"/>
          <w:szCs w:val="22"/>
          <w:lang w:val="pl-PL"/>
        </w:rPr>
        <w:t xml:space="preserve">Niezastosowanie się do wezwania, o którym mowa w ust. 4, skutkuje uznaniem dotacji za wykorzystaną niezgodnie z przeznaczeniem na zasadach, o których mowa w </w:t>
      </w:r>
      <w:r w:rsidRPr="005263BD">
        <w:rPr>
          <w:rFonts w:asciiTheme="minorHAnsi" w:hAnsiTheme="minorHAnsi" w:cstheme="minorHAnsi"/>
          <w:i/>
          <w:sz w:val="22"/>
          <w:szCs w:val="22"/>
          <w:lang w:val="pl-PL"/>
        </w:rPr>
        <w:t xml:space="preserve">ustawie z dnia 27 sierpnia 2009 r. </w:t>
      </w:r>
      <w:r w:rsidR="000859EE">
        <w:rPr>
          <w:rFonts w:asciiTheme="minorHAnsi" w:hAnsiTheme="minorHAnsi" w:cstheme="minorHAnsi"/>
          <w:i/>
          <w:sz w:val="22"/>
          <w:szCs w:val="22"/>
          <w:lang w:val="pl-PL"/>
        </w:rPr>
        <w:br/>
      </w:r>
      <w:r w:rsidRPr="005263BD">
        <w:rPr>
          <w:rFonts w:asciiTheme="minorHAnsi" w:hAnsiTheme="minorHAnsi" w:cstheme="minorHAnsi"/>
          <w:i/>
          <w:sz w:val="22"/>
          <w:szCs w:val="22"/>
          <w:lang w:val="pl-PL"/>
        </w:rPr>
        <w:t>o finansach publicznych</w:t>
      </w:r>
      <w:r w:rsidRPr="005263B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3D729C" w:rsidRDefault="003D729C" w:rsidP="00FB129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ED0410" w:rsidRPr="009F7E89" w:rsidRDefault="00ED0410" w:rsidP="00FB129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0B382A" w:rsidRPr="009F7E89">
        <w:rPr>
          <w:rFonts w:asciiTheme="minorHAnsi" w:hAnsiTheme="minorHAnsi" w:cstheme="minorHAnsi"/>
          <w:b/>
          <w:sz w:val="22"/>
          <w:szCs w:val="22"/>
          <w:lang w:val="pl-PL"/>
        </w:rPr>
        <w:t>8</w:t>
      </w:r>
    </w:p>
    <w:p w:rsidR="003D729C" w:rsidRPr="00D75D31" w:rsidRDefault="00861944" w:rsidP="00D75D31">
      <w:pPr>
        <w:spacing w:after="240"/>
        <w:jc w:val="both"/>
        <w:rPr>
          <w:rFonts w:asciiTheme="minorHAnsi" w:hAnsiTheme="minorHAnsi" w:cstheme="minorHAnsi"/>
          <w:sz w:val="22"/>
          <w:lang w:val="pl-PL"/>
        </w:rPr>
      </w:pPr>
      <w:r w:rsidRPr="009F7E89">
        <w:rPr>
          <w:rFonts w:asciiTheme="minorHAnsi" w:hAnsiTheme="minorHAnsi" w:cstheme="minorHAnsi"/>
          <w:sz w:val="22"/>
          <w:lang w:val="pl-PL"/>
        </w:rPr>
        <w:t xml:space="preserve">Przyjmujący zobowiązuje się do zwrotu kwoty podatku VAT w części wydatkowanej z udzielonej dotacji, jeżeli zaistnieją przesłanki umożliwiające odzyskanie tego podatku określone ustawą z dnia 11 marca </w:t>
      </w:r>
      <w:r w:rsidRPr="009F7E89">
        <w:rPr>
          <w:rFonts w:asciiTheme="minorHAnsi" w:hAnsiTheme="minorHAnsi" w:cstheme="minorHAnsi"/>
          <w:sz w:val="22"/>
          <w:lang w:val="pl-PL"/>
        </w:rPr>
        <w:br/>
        <w:t xml:space="preserve">2004 r. o podatku od towarów i usług. Zwrotu podatku należy dokonać niezwłocznie, po rozliczeniu </w:t>
      </w:r>
      <w:r w:rsidRPr="009F7E89">
        <w:rPr>
          <w:rFonts w:asciiTheme="minorHAnsi" w:hAnsiTheme="minorHAnsi" w:cstheme="minorHAnsi"/>
          <w:sz w:val="22"/>
          <w:lang w:val="pl-PL"/>
        </w:rPr>
        <w:br/>
        <w:t xml:space="preserve">z urzędem skarbowym, nie później niż w terminie 14 dni, na rachunek bankowy Województwa Wielkopolskiego wskazany w § </w:t>
      </w:r>
      <w:r w:rsidR="00331372" w:rsidRPr="009F7E89">
        <w:rPr>
          <w:rFonts w:asciiTheme="minorHAnsi" w:hAnsiTheme="minorHAnsi" w:cstheme="minorHAnsi"/>
          <w:sz w:val="22"/>
          <w:lang w:val="pl-PL"/>
        </w:rPr>
        <w:t>10</w:t>
      </w:r>
      <w:r w:rsidRPr="009F7E89">
        <w:rPr>
          <w:rFonts w:asciiTheme="minorHAnsi" w:hAnsiTheme="minorHAnsi" w:cstheme="minorHAnsi"/>
          <w:sz w:val="22"/>
          <w:lang w:val="pl-PL"/>
        </w:rPr>
        <w:t xml:space="preserve"> ust. 3 niniejszej umowy wraz z pisemną informacją o wysokości zwracanych środków.</w:t>
      </w:r>
    </w:p>
    <w:p w:rsidR="007C2B18" w:rsidRDefault="00861944" w:rsidP="007C2B18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b/>
          <w:sz w:val="22"/>
          <w:szCs w:val="22"/>
          <w:lang w:val="pl-PL"/>
        </w:rPr>
        <w:t>§ 9</w:t>
      </w:r>
    </w:p>
    <w:p w:rsidR="003D729C" w:rsidRPr="00D75D31" w:rsidRDefault="00ED0410" w:rsidP="00D75D31">
      <w:pPr>
        <w:spacing w:after="2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Przekazujący jest uprawniony do prowadzenia kontroli sposobu wykorzystania przekazanych Przyjmującemu środków</w:t>
      </w:r>
      <w:r w:rsidR="00543832" w:rsidRPr="009F7E89">
        <w:rPr>
          <w:rFonts w:asciiTheme="minorHAnsi" w:hAnsiTheme="minorHAnsi" w:cstheme="minorHAnsi"/>
          <w:sz w:val="22"/>
          <w:szCs w:val="22"/>
          <w:lang w:val="pl-PL"/>
        </w:rPr>
        <w:t xml:space="preserve">, w tym do kontroli dokumentów </w:t>
      </w:r>
      <w:r w:rsidRPr="009F7E89">
        <w:rPr>
          <w:rFonts w:asciiTheme="minorHAnsi" w:hAnsiTheme="minorHAnsi" w:cstheme="minorHAnsi"/>
          <w:sz w:val="22"/>
          <w:szCs w:val="22"/>
          <w:lang w:val="pl-PL"/>
        </w:rPr>
        <w:t>i inn</w:t>
      </w:r>
      <w:r w:rsidR="00543832" w:rsidRPr="009F7E89">
        <w:rPr>
          <w:rFonts w:asciiTheme="minorHAnsi" w:hAnsiTheme="minorHAnsi" w:cstheme="minorHAnsi"/>
          <w:sz w:val="22"/>
          <w:szCs w:val="22"/>
          <w:lang w:val="pl-PL"/>
        </w:rPr>
        <w:t xml:space="preserve">ych nośników </w:t>
      </w:r>
      <w:r w:rsidRPr="009F7E89">
        <w:rPr>
          <w:rFonts w:asciiTheme="minorHAnsi" w:hAnsiTheme="minorHAnsi" w:cstheme="minorHAnsi"/>
          <w:sz w:val="22"/>
          <w:szCs w:val="22"/>
          <w:lang w:val="pl-PL"/>
        </w:rPr>
        <w:t>informacji, które mają, lub mogą mieć znaczenie dla oceny prawidłowości wykonania Zadania oraz wydatkowania przyznanej dotacji.</w:t>
      </w:r>
    </w:p>
    <w:p w:rsidR="00ED0410" w:rsidRPr="009F7E89" w:rsidRDefault="00ED0410" w:rsidP="00FB129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861944" w:rsidRPr="009F7E89">
        <w:rPr>
          <w:rFonts w:asciiTheme="minorHAnsi" w:hAnsiTheme="minorHAnsi" w:cstheme="minorHAnsi"/>
          <w:b/>
          <w:sz w:val="22"/>
          <w:szCs w:val="22"/>
          <w:lang w:val="pl-PL"/>
        </w:rPr>
        <w:t>10</w:t>
      </w:r>
    </w:p>
    <w:p w:rsidR="003B4809" w:rsidRPr="009F7E89" w:rsidRDefault="003B4809" w:rsidP="00FB1296">
      <w:pPr>
        <w:pStyle w:val="Akapitzlist"/>
        <w:numPr>
          <w:ilvl w:val="0"/>
          <w:numId w:val="17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97A72">
        <w:rPr>
          <w:rFonts w:asciiTheme="minorHAnsi" w:hAnsiTheme="minorHAnsi" w:cstheme="minorHAnsi"/>
          <w:sz w:val="22"/>
          <w:szCs w:val="22"/>
          <w:lang w:val="pl-PL"/>
        </w:rPr>
        <w:t>Dotacja niewykorzystana w terminie wskazanym w § 2</w:t>
      </w:r>
      <w:r w:rsidR="008630E9" w:rsidRPr="00797A72">
        <w:rPr>
          <w:rFonts w:asciiTheme="minorHAnsi" w:hAnsiTheme="minorHAnsi" w:cstheme="minorHAnsi"/>
          <w:sz w:val="22"/>
          <w:szCs w:val="22"/>
          <w:lang w:val="pl-PL"/>
        </w:rPr>
        <w:t xml:space="preserve"> ust. 2</w:t>
      </w:r>
      <w:r w:rsidRPr="00797A72">
        <w:rPr>
          <w:rFonts w:asciiTheme="minorHAnsi" w:hAnsiTheme="minorHAnsi" w:cstheme="minorHAnsi"/>
          <w:sz w:val="22"/>
          <w:szCs w:val="22"/>
          <w:lang w:val="pl-PL"/>
        </w:rPr>
        <w:t xml:space="preserve"> umowy, wykorzystana niezgodnie</w:t>
      </w:r>
      <w:r w:rsidRPr="009F7E8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30E9" w:rsidRPr="009F7E8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9F7E89">
        <w:rPr>
          <w:rFonts w:asciiTheme="minorHAnsi" w:hAnsiTheme="minorHAnsi" w:cstheme="minorHAnsi"/>
          <w:sz w:val="22"/>
          <w:szCs w:val="22"/>
          <w:lang w:val="pl-PL"/>
        </w:rPr>
        <w:t>z przeznaczeniem, pobrana nienależnie lub w nadmiernej wysokości, podlega zwrotowi wraz z odsetkami liczonymi jak dla zaległości podatkowych w terminach i na zasadach określonych w art. 251 oraz 252 ustawy z dnia 27 sierpnia 2009 r. o finansach publicznych.</w:t>
      </w:r>
    </w:p>
    <w:p w:rsidR="004F3D08" w:rsidRPr="009F7E89" w:rsidRDefault="004F3D08" w:rsidP="00FB1296">
      <w:pPr>
        <w:pStyle w:val="Akapitzlist"/>
        <w:numPr>
          <w:ilvl w:val="0"/>
          <w:numId w:val="17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W każdym przypadku zwrotu środków z dotacji lub ich części, w treści przelewu Przyjmujący zamieści następujące informacje:</w:t>
      </w:r>
    </w:p>
    <w:p w:rsidR="004F3D08" w:rsidRPr="009F7E89" w:rsidRDefault="004F3D08" w:rsidP="00536719">
      <w:pPr>
        <w:pStyle w:val="Akapitzlist"/>
        <w:numPr>
          <w:ilvl w:val="1"/>
          <w:numId w:val="21"/>
        </w:numPr>
        <w:spacing w:after="240"/>
        <w:ind w:left="56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numer umowy, której dotyczą zwracane środki,</w:t>
      </w:r>
    </w:p>
    <w:p w:rsidR="004F3D08" w:rsidRPr="009F7E89" w:rsidRDefault="004F3D08" w:rsidP="00536719">
      <w:pPr>
        <w:pStyle w:val="Akapitzlist"/>
        <w:numPr>
          <w:ilvl w:val="1"/>
          <w:numId w:val="21"/>
        </w:numPr>
        <w:spacing w:after="240"/>
        <w:ind w:left="56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kwoty należności głównej i ewentualnych odsetek.</w:t>
      </w:r>
    </w:p>
    <w:p w:rsidR="003B4809" w:rsidRPr="009F7E89" w:rsidRDefault="003B4809" w:rsidP="00FB1296">
      <w:pPr>
        <w:pStyle w:val="Akapitzlist"/>
        <w:numPr>
          <w:ilvl w:val="0"/>
          <w:numId w:val="17"/>
        </w:numPr>
        <w:spacing w:after="240"/>
        <w:ind w:left="284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 xml:space="preserve">Zwrotu udzielonej dotacji, o której mowa w ust 2, należy dokonać na rachunek bankowy Przekazującego, tj.: Bank PKO S.A. I/O  Poznań nr </w:t>
      </w:r>
      <w:r w:rsidRPr="009F7E89">
        <w:rPr>
          <w:rFonts w:asciiTheme="minorHAnsi" w:hAnsiTheme="minorHAnsi" w:cstheme="minorHAnsi"/>
          <w:b/>
          <w:sz w:val="22"/>
          <w:szCs w:val="22"/>
          <w:lang w:val="pl-PL"/>
        </w:rPr>
        <w:t>07 1020 4027 0000 1802  0437 3254</w:t>
      </w:r>
      <w:r w:rsidRPr="009F7E89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86A66" w:rsidRPr="009F7E89" w:rsidRDefault="00686A66" w:rsidP="00FB1296">
      <w:pPr>
        <w:pStyle w:val="Akapitzlist"/>
        <w:numPr>
          <w:ilvl w:val="0"/>
          <w:numId w:val="17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Przychody uzyskane w związku z realizacją dotowanego zadania z tytułu kar umownych należnych Przyjmującemu od Wykonawców/Dostawców w części wydatkowanej z udzielonej dotacji, podlegają zwrotowi na rachunek bankowy Przekazującego, o którym mowa w ust. 3.</w:t>
      </w:r>
    </w:p>
    <w:p w:rsidR="003D729C" w:rsidRPr="00D75D31" w:rsidRDefault="00686A66" w:rsidP="00D75D31">
      <w:pPr>
        <w:pStyle w:val="Akapitzlist"/>
        <w:numPr>
          <w:ilvl w:val="0"/>
          <w:numId w:val="17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Wydatkowanie osiągniętych przychodów, z naruszeniem postanowień ust. 4, uznaje się za dotację pobraną w nadmiernej wysokości.</w:t>
      </w:r>
    </w:p>
    <w:p w:rsidR="00ED0410" w:rsidRPr="009F7E89" w:rsidRDefault="00ED0410" w:rsidP="00FB129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DD1C9D" w:rsidRPr="009F7E8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0B382A" w:rsidRPr="009F7E89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 w:rsidR="00861944" w:rsidRPr="009F7E89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</w:p>
    <w:p w:rsidR="003D729C" w:rsidRPr="00D75D31" w:rsidRDefault="00ED0410" w:rsidP="00D75D31">
      <w:pPr>
        <w:spacing w:after="2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Umowa może być rozwiązana na mocy porozumienia Stron.</w:t>
      </w:r>
    </w:p>
    <w:p w:rsidR="00C67283" w:rsidRDefault="00C67283" w:rsidP="00FB129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ED0410" w:rsidRPr="009F7E89" w:rsidRDefault="00ED0410" w:rsidP="00FB129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DD1C9D" w:rsidRPr="009F7E89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 w:rsidR="00861944" w:rsidRPr="009F7E89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</w:p>
    <w:p w:rsidR="00ED0410" w:rsidRPr="009F7E89" w:rsidRDefault="00ED0410" w:rsidP="00FB1296">
      <w:pPr>
        <w:pStyle w:val="Akapitzlist"/>
        <w:numPr>
          <w:ilvl w:val="0"/>
          <w:numId w:val="8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Wszelkie zmiany niniejszej umowy wymagają zachowania formy pisemnej pod rygorem nieważności.</w:t>
      </w:r>
    </w:p>
    <w:p w:rsidR="00ED0410" w:rsidRPr="009F7E89" w:rsidRDefault="00ED0410" w:rsidP="00FB1296">
      <w:pPr>
        <w:pStyle w:val="Akapitzlist"/>
        <w:numPr>
          <w:ilvl w:val="0"/>
          <w:numId w:val="8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Spory wynikłe z realizacji niniejszej umowy będą rozstrzygane przez sąd właściwy miejscowo dla siedziby Przekazującego.</w:t>
      </w:r>
    </w:p>
    <w:p w:rsidR="00ED0410" w:rsidRPr="009F7E89" w:rsidRDefault="00ED0410" w:rsidP="00FB1296">
      <w:pPr>
        <w:pStyle w:val="Akapitzlist"/>
        <w:numPr>
          <w:ilvl w:val="0"/>
          <w:numId w:val="8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W odniesieniu do niniejszej umowy mają zastosowanie przepisy ustawy z dnia 27 sierpnia 2009 r</w:t>
      </w:r>
      <w:r w:rsidR="00AA0C34" w:rsidRPr="009F7E89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C078BD" w:rsidRPr="009F7E8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90D72" w:rsidRPr="009F7E89">
        <w:rPr>
          <w:rFonts w:asciiTheme="minorHAnsi" w:hAnsiTheme="minorHAnsi" w:cstheme="minorHAnsi"/>
          <w:sz w:val="22"/>
          <w:szCs w:val="22"/>
          <w:lang w:val="pl-PL"/>
        </w:rPr>
        <w:br/>
      </w:r>
      <w:r w:rsidR="00C078BD" w:rsidRPr="009F7E89">
        <w:rPr>
          <w:rFonts w:asciiTheme="minorHAnsi" w:hAnsiTheme="minorHAnsi" w:cstheme="minorHAnsi"/>
          <w:sz w:val="22"/>
          <w:szCs w:val="22"/>
          <w:lang w:val="pl-PL"/>
        </w:rPr>
        <w:t>o finansach publicznych</w:t>
      </w:r>
      <w:r w:rsidRPr="009F7E89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ED0410" w:rsidRPr="009F7E89" w:rsidRDefault="00ED0410" w:rsidP="00FB1296">
      <w:pPr>
        <w:pStyle w:val="Akapitzlist"/>
        <w:numPr>
          <w:ilvl w:val="0"/>
          <w:numId w:val="8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>W zakresie nieuregulowanym stosuje się odpowiednio przepisy ustawy z dnia 23 kwietnia 1964 r</w:t>
      </w:r>
      <w:r w:rsidR="00AA0C34" w:rsidRPr="009F7E89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9F7E89">
        <w:rPr>
          <w:rFonts w:asciiTheme="minorHAnsi" w:hAnsiTheme="minorHAnsi" w:cstheme="minorHAnsi"/>
          <w:sz w:val="22"/>
          <w:szCs w:val="22"/>
          <w:lang w:val="pl-PL"/>
        </w:rPr>
        <w:t xml:space="preserve"> Kodeks cywilny.</w:t>
      </w:r>
    </w:p>
    <w:p w:rsidR="00ED0410" w:rsidRDefault="00ED0410" w:rsidP="00FB1296">
      <w:pPr>
        <w:pStyle w:val="Akapitzlist"/>
        <w:numPr>
          <w:ilvl w:val="0"/>
          <w:numId w:val="8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F7E89">
        <w:rPr>
          <w:rFonts w:asciiTheme="minorHAnsi" w:hAnsiTheme="minorHAnsi" w:cstheme="minorHAnsi"/>
          <w:sz w:val="22"/>
          <w:szCs w:val="22"/>
          <w:lang w:val="pl-PL"/>
        </w:rPr>
        <w:t xml:space="preserve">Umowę sporządzono w </w:t>
      </w:r>
      <w:r w:rsidR="006D15A0">
        <w:rPr>
          <w:rFonts w:asciiTheme="minorHAnsi" w:hAnsiTheme="minorHAnsi" w:cstheme="minorHAnsi"/>
          <w:sz w:val="22"/>
          <w:szCs w:val="22"/>
          <w:lang w:val="pl-PL"/>
        </w:rPr>
        <w:t xml:space="preserve">dwóch </w:t>
      </w:r>
      <w:r w:rsidRPr="009F7E89">
        <w:rPr>
          <w:rFonts w:asciiTheme="minorHAnsi" w:hAnsiTheme="minorHAnsi" w:cstheme="minorHAnsi"/>
          <w:sz w:val="22"/>
          <w:szCs w:val="22"/>
          <w:lang w:val="pl-PL"/>
        </w:rPr>
        <w:t xml:space="preserve">jednobrzmiących egzemplarzach, </w:t>
      </w:r>
      <w:r w:rsidR="006D15A0">
        <w:rPr>
          <w:rFonts w:asciiTheme="minorHAnsi" w:hAnsiTheme="minorHAnsi" w:cstheme="minorHAnsi"/>
          <w:sz w:val="22"/>
          <w:szCs w:val="22"/>
          <w:lang w:val="pl-PL"/>
        </w:rPr>
        <w:t xml:space="preserve">po jednym dla </w:t>
      </w:r>
      <w:r w:rsidRPr="009F7E89">
        <w:rPr>
          <w:rFonts w:asciiTheme="minorHAnsi" w:hAnsiTheme="minorHAnsi" w:cstheme="minorHAnsi"/>
          <w:sz w:val="22"/>
          <w:szCs w:val="22"/>
          <w:lang w:val="pl-PL"/>
        </w:rPr>
        <w:t xml:space="preserve">Przekazującego </w:t>
      </w:r>
      <w:r w:rsidR="006D15A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9F7E89">
        <w:rPr>
          <w:rFonts w:asciiTheme="minorHAnsi" w:hAnsiTheme="minorHAnsi" w:cstheme="minorHAnsi"/>
          <w:sz w:val="22"/>
          <w:szCs w:val="22"/>
          <w:lang w:val="pl-PL"/>
        </w:rPr>
        <w:t>i Przyjmującego.</w:t>
      </w:r>
    </w:p>
    <w:p w:rsidR="003D729C" w:rsidRDefault="003D729C" w:rsidP="003D729C">
      <w:pPr>
        <w:pStyle w:val="Akapitzlist"/>
        <w:spacing w:after="240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729C" w:rsidRDefault="003D729C" w:rsidP="003D729C">
      <w:pPr>
        <w:spacing w:after="2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05B01" w:rsidRPr="003D729C" w:rsidRDefault="00C05B01" w:rsidP="003D729C">
      <w:pPr>
        <w:spacing w:after="2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D0410" w:rsidRPr="009F7E89" w:rsidRDefault="00ED0410" w:rsidP="00FB1296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7E89">
        <w:rPr>
          <w:rFonts w:asciiTheme="minorHAnsi" w:hAnsiTheme="minorHAnsi" w:cstheme="minorHAnsi"/>
          <w:b/>
          <w:sz w:val="22"/>
          <w:szCs w:val="22"/>
        </w:rPr>
        <w:t>PRZYJMUJĄCY</w:t>
      </w:r>
      <w:r w:rsidRPr="009F7E89">
        <w:rPr>
          <w:rFonts w:asciiTheme="minorHAnsi" w:hAnsiTheme="minorHAnsi" w:cstheme="minorHAnsi"/>
          <w:b/>
          <w:sz w:val="22"/>
          <w:szCs w:val="22"/>
        </w:rPr>
        <w:tab/>
      </w:r>
      <w:r w:rsidRPr="009F7E89">
        <w:rPr>
          <w:rFonts w:asciiTheme="minorHAnsi" w:hAnsiTheme="minorHAnsi" w:cstheme="minorHAnsi"/>
          <w:b/>
          <w:sz w:val="22"/>
          <w:szCs w:val="22"/>
        </w:rPr>
        <w:tab/>
      </w:r>
      <w:r w:rsidRPr="009F7E89">
        <w:rPr>
          <w:rFonts w:asciiTheme="minorHAnsi" w:hAnsiTheme="minorHAnsi" w:cstheme="minorHAnsi"/>
          <w:b/>
          <w:sz w:val="22"/>
          <w:szCs w:val="22"/>
        </w:rPr>
        <w:tab/>
      </w:r>
      <w:r w:rsidRPr="009F7E89">
        <w:rPr>
          <w:rFonts w:asciiTheme="minorHAnsi" w:hAnsiTheme="minorHAnsi" w:cstheme="minorHAnsi"/>
          <w:b/>
          <w:sz w:val="22"/>
          <w:szCs w:val="22"/>
        </w:rPr>
        <w:tab/>
      </w:r>
      <w:r w:rsidRPr="009F7E89">
        <w:rPr>
          <w:rFonts w:asciiTheme="minorHAnsi" w:hAnsiTheme="minorHAnsi" w:cstheme="minorHAnsi"/>
          <w:b/>
          <w:sz w:val="22"/>
          <w:szCs w:val="22"/>
        </w:rPr>
        <w:tab/>
      </w:r>
      <w:r w:rsidRPr="009F7E89">
        <w:rPr>
          <w:rFonts w:asciiTheme="minorHAnsi" w:hAnsiTheme="minorHAnsi" w:cstheme="minorHAnsi"/>
          <w:b/>
          <w:sz w:val="22"/>
          <w:szCs w:val="22"/>
        </w:rPr>
        <w:tab/>
        <w:t>PRZEKAZUJĄCY</w:t>
      </w:r>
    </w:p>
    <w:p w:rsidR="00FA3887" w:rsidRDefault="00FA3887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FA3887" w:rsidRDefault="00FA3887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FA3887" w:rsidRDefault="00FA3887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FA3887" w:rsidRDefault="00FA3887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891905" w:rsidRDefault="00891905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8E2A82" w:rsidRDefault="008E2A82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3D729C" w:rsidRDefault="003D729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891905" w:rsidRPr="009F7E89" w:rsidRDefault="00891905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</w:p>
    <w:p w:rsidR="00D94D1C" w:rsidRPr="009F7E89" w:rsidRDefault="00D94D1C" w:rsidP="00FB1296">
      <w:pPr>
        <w:rPr>
          <w:rFonts w:asciiTheme="minorHAnsi" w:hAnsiTheme="minorHAnsi" w:cstheme="minorHAnsi"/>
          <w:sz w:val="18"/>
          <w:szCs w:val="18"/>
          <w:u w:val="single"/>
          <w:lang w:val="pl-PL"/>
        </w:rPr>
      </w:pPr>
      <w:r w:rsidRPr="009F7E89">
        <w:rPr>
          <w:rFonts w:asciiTheme="minorHAnsi" w:hAnsiTheme="minorHAnsi" w:cstheme="minorHAnsi"/>
          <w:sz w:val="18"/>
          <w:szCs w:val="18"/>
          <w:u w:val="single"/>
          <w:lang w:val="pl-PL"/>
        </w:rPr>
        <w:t>Załączniki:</w:t>
      </w:r>
    </w:p>
    <w:p w:rsidR="00D94D1C" w:rsidRDefault="00D94D1C" w:rsidP="00FB1296">
      <w:pPr>
        <w:pStyle w:val="Akapitzlist"/>
        <w:numPr>
          <w:ilvl w:val="0"/>
          <w:numId w:val="1"/>
        </w:numPr>
        <w:spacing w:after="240"/>
        <w:ind w:left="284" w:hanging="284"/>
        <w:rPr>
          <w:rFonts w:asciiTheme="minorHAnsi" w:hAnsiTheme="minorHAnsi" w:cstheme="minorHAnsi"/>
          <w:sz w:val="18"/>
          <w:szCs w:val="18"/>
          <w:lang w:val="pl-PL"/>
        </w:rPr>
      </w:pPr>
      <w:r w:rsidRPr="009F7E89">
        <w:rPr>
          <w:rFonts w:asciiTheme="minorHAnsi" w:hAnsiTheme="minorHAnsi" w:cstheme="minorHAnsi"/>
          <w:sz w:val="18"/>
          <w:szCs w:val="18"/>
          <w:lang w:val="pl-PL"/>
        </w:rPr>
        <w:t xml:space="preserve">Wniosek o dofinansowanie zadania z zakresu infrastruktury </w:t>
      </w:r>
      <w:r w:rsidR="00474D73">
        <w:rPr>
          <w:rFonts w:asciiTheme="minorHAnsi" w:hAnsiTheme="minorHAnsi" w:cstheme="minorHAnsi"/>
          <w:sz w:val="18"/>
          <w:szCs w:val="18"/>
          <w:lang w:val="pl-PL"/>
        </w:rPr>
        <w:t>sportowej OOM</w:t>
      </w:r>
      <w:r w:rsidR="00AF35A2" w:rsidRPr="009F7E89">
        <w:rPr>
          <w:rFonts w:asciiTheme="minorHAnsi" w:hAnsiTheme="minorHAnsi" w:cstheme="minorHAnsi"/>
          <w:sz w:val="18"/>
          <w:szCs w:val="18"/>
          <w:lang w:val="pl-PL"/>
        </w:rPr>
        <w:t xml:space="preserve"> realizowanego przez samorządy województwa wielkopolskiego</w:t>
      </w:r>
      <w:r w:rsidRPr="009F7E89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:rsidR="00797A72" w:rsidRDefault="00797A72" w:rsidP="00FB1296">
      <w:pPr>
        <w:pStyle w:val="Akapitzlist"/>
        <w:numPr>
          <w:ilvl w:val="0"/>
          <w:numId w:val="1"/>
        </w:numPr>
        <w:spacing w:after="240"/>
        <w:ind w:left="284" w:hanging="284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sz w:val="18"/>
          <w:szCs w:val="18"/>
          <w:lang w:val="pl-PL"/>
        </w:rPr>
        <w:t>Zaktualizowany kosztorys realizacji zadania,</w:t>
      </w:r>
    </w:p>
    <w:p w:rsidR="008278C4" w:rsidRDefault="008278C4" w:rsidP="00FB1296">
      <w:pPr>
        <w:pStyle w:val="Akapitzlist"/>
        <w:numPr>
          <w:ilvl w:val="0"/>
          <w:numId w:val="1"/>
        </w:numPr>
        <w:spacing w:after="240"/>
        <w:ind w:left="284" w:hanging="284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sz w:val="18"/>
          <w:szCs w:val="18"/>
          <w:lang w:val="pl-PL"/>
        </w:rPr>
        <w:t>Zaktualizowany harmonogram realizacji zadania</w:t>
      </w:r>
    </w:p>
    <w:p w:rsidR="00891905" w:rsidRPr="00891905" w:rsidRDefault="00A82B03" w:rsidP="00FB1296">
      <w:pPr>
        <w:pStyle w:val="Akapitzlist"/>
        <w:numPr>
          <w:ilvl w:val="0"/>
          <w:numId w:val="1"/>
        </w:numPr>
        <w:spacing w:after="240"/>
        <w:ind w:left="284" w:hanging="284"/>
        <w:rPr>
          <w:rFonts w:asciiTheme="minorHAnsi" w:hAnsiTheme="minorHAnsi" w:cstheme="minorHAnsi"/>
          <w:sz w:val="18"/>
          <w:szCs w:val="18"/>
          <w:lang w:val="pl-PL"/>
        </w:rPr>
      </w:pPr>
      <w:r w:rsidRPr="009F7E89">
        <w:rPr>
          <w:rFonts w:asciiTheme="minorHAnsi" w:hAnsiTheme="minorHAnsi" w:cstheme="minorHAnsi"/>
          <w:sz w:val="18"/>
          <w:szCs w:val="18"/>
          <w:lang w:val="pl-PL"/>
        </w:rPr>
        <w:t>Projekt sprawozdania rzeczowo-finansowego z realizacji zadania.</w:t>
      </w:r>
      <w:r w:rsidRPr="009F7E8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6A22A3" w:rsidRPr="008278C4" w:rsidRDefault="00D94D1C" w:rsidP="00891905">
      <w:pPr>
        <w:spacing w:after="240"/>
        <w:rPr>
          <w:rFonts w:asciiTheme="minorHAnsi" w:hAnsiTheme="minorHAnsi" w:cstheme="minorHAnsi"/>
          <w:sz w:val="18"/>
          <w:szCs w:val="18"/>
          <w:lang w:val="en-GB"/>
        </w:rPr>
      </w:pPr>
      <w:r w:rsidRPr="008278C4">
        <w:rPr>
          <w:rFonts w:asciiTheme="minorHAnsi" w:hAnsiTheme="minorHAnsi" w:cstheme="minorHAnsi"/>
          <w:sz w:val="18"/>
          <w:szCs w:val="18"/>
          <w:highlight w:val="yellow"/>
          <w:lang w:val="pl-PL"/>
        </w:rPr>
        <w:t xml:space="preserve">Sporządził: </w:t>
      </w:r>
      <w:r w:rsidR="008278C4" w:rsidRPr="008278C4">
        <w:rPr>
          <w:rFonts w:asciiTheme="minorHAnsi" w:hAnsiTheme="minorHAnsi" w:cstheme="minorHAnsi"/>
          <w:sz w:val="18"/>
          <w:szCs w:val="18"/>
          <w:highlight w:val="yellow"/>
          <w:lang w:val="pl-PL"/>
        </w:rPr>
        <w:t>XXXXXXXX</w:t>
      </w:r>
      <w:r w:rsidR="00DE52F6" w:rsidRPr="008278C4">
        <w:rPr>
          <w:rFonts w:asciiTheme="minorHAnsi" w:hAnsiTheme="minorHAnsi" w:cstheme="minorHAnsi"/>
          <w:sz w:val="18"/>
          <w:szCs w:val="18"/>
          <w:highlight w:val="yellow"/>
          <w:lang w:val="pl-PL"/>
        </w:rPr>
        <w:t xml:space="preserve"> </w:t>
      </w:r>
      <w:r w:rsidRPr="008278C4">
        <w:rPr>
          <w:rFonts w:asciiTheme="minorHAnsi" w:hAnsiTheme="minorHAnsi" w:cstheme="minorHAnsi"/>
          <w:sz w:val="18"/>
          <w:szCs w:val="18"/>
          <w:highlight w:val="yellow"/>
          <w:lang w:val="pl-PL"/>
        </w:rPr>
        <w:t xml:space="preserve">(tel. </w:t>
      </w:r>
      <w:r w:rsidRPr="008278C4">
        <w:rPr>
          <w:rFonts w:asciiTheme="minorHAnsi" w:hAnsiTheme="minorHAnsi" w:cstheme="minorHAnsi"/>
          <w:sz w:val="18"/>
          <w:szCs w:val="18"/>
          <w:highlight w:val="yellow"/>
          <w:lang w:val="en-GB"/>
        </w:rPr>
        <w:t>+48 61</w:t>
      </w:r>
      <w:r w:rsidR="00536719" w:rsidRPr="008278C4">
        <w:rPr>
          <w:rFonts w:asciiTheme="minorHAnsi" w:hAnsiTheme="minorHAnsi" w:cstheme="minorHAnsi"/>
          <w:sz w:val="18"/>
          <w:szCs w:val="18"/>
          <w:highlight w:val="yellow"/>
          <w:lang w:val="en-GB"/>
        </w:rPr>
        <w:t xml:space="preserve"> </w:t>
      </w:r>
      <w:r w:rsidRPr="008278C4">
        <w:rPr>
          <w:rFonts w:asciiTheme="minorHAnsi" w:hAnsiTheme="minorHAnsi" w:cstheme="minorHAnsi"/>
          <w:sz w:val="18"/>
          <w:szCs w:val="18"/>
          <w:highlight w:val="yellow"/>
          <w:lang w:val="en-GB"/>
        </w:rPr>
        <w:t xml:space="preserve">626 </w:t>
      </w:r>
      <w:r w:rsidR="008278C4" w:rsidRPr="008278C4">
        <w:rPr>
          <w:rFonts w:asciiTheme="minorHAnsi" w:hAnsiTheme="minorHAnsi" w:cstheme="minorHAnsi"/>
          <w:sz w:val="18"/>
          <w:szCs w:val="18"/>
          <w:highlight w:val="yellow"/>
          <w:lang w:val="en-GB"/>
        </w:rPr>
        <w:t xml:space="preserve">XX </w:t>
      </w:r>
      <w:proofErr w:type="spellStart"/>
      <w:r w:rsidR="008278C4" w:rsidRPr="008278C4">
        <w:rPr>
          <w:rFonts w:asciiTheme="minorHAnsi" w:hAnsiTheme="minorHAnsi" w:cstheme="minorHAnsi"/>
          <w:sz w:val="18"/>
          <w:szCs w:val="18"/>
          <w:highlight w:val="yellow"/>
          <w:lang w:val="en-GB"/>
        </w:rPr>
        <w:t>XX</w:t>
      </w:r>
      <w:proofErr w:type="spellEnd"/>
      <w:r w:rsidRPr="008278C4">
        <w:rPr>
          <w:rFonts w:asciiTheme="minorHAnsi" w:hAnsiTheme="minorHAnsi" w:cstheme="minorHAnsi"/>
          <w:sz w:val="18"/>
          <w:szCs w:val="18"/>
          <w:highlight w:val="yellow"/>
          <w:lang w:val="en-GB"/>
        </w:rPr>
        <w:t xml:space="preserve">, e-mail: </w:t>
      </w:r>
      <w:r w:rsidR="008278C4" w:rsidRPr="008278C4">
        <w:rPr>
          <w:rFonts w:asciiTheme="minorHAnsi" w:hAnsiTheme="minorHAnsi" w:cstheme="minorHAnsi"/>
          <w:sz w:val="18"/>
          <w:szCs w:val="18"/>
          <w:highlight w:val="yellow"/>
          <w:lang w:val="en-GB"/>
        </w:rPr>
        <w:t>XXXXXX</w:t>
      </w:r>
      <w:r w:rsidR="00DE52F6" w:rsidRPr="008278C4">
        <w:rPr>
          <w:rFonts w:asciiTheme="minorHAnsi" w:hAnsiTheme="minorHAnsi" w:cstheme="minorHAnsi"/>
          <w:sz w:val="18"/>
          <w:szCs w:val="18"/>
          <w:highlight w:val="yellow"/>
          <w:lang w:val="en-GB"/>
        </w:rPr>
        <w:t>@umww.pl</w:t>
      </w:r>
      <w:r w:rsidRPr="008278C4">
        <w:rPr>
          <w:rFonts w:asciiTheme="minorHAnsi" w:hAnsiTheme="minorHAnsi" w:cstheme="minorHAnsi"/>
          <w:sz w:val="18"/>
          <w:szCs w:val="18"/>
          <w:highlight w:val="yellow"/>
          <w:lang w:val="en-GB"/>
        </w:rPr>
        <w:t>).</w:t>
      </w:r>
    </w:p>
    <w:sectPr w:rsidR="006A22A3" w:rsidRPr="008278C4" w:rsidSect="00C05B01">
      <w:footerReference w:type="default" r:id="rId7"/>
      <w:pgSz w:w="11906" w:h="16838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A4" w:rsidRDefault="00B14AA4">
      <w:r>
        <w:separator/>
      </w:r>
    </w:p>
  </w:endnote>
  <w:endnote w:type="continuationSeparator" w:id="0">
    <w:p w:rsidR="00B14AA4" w:rsidRDefault="00B1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9518"/>
      <w:docPartObj>
        <w:docPartGallery w:val="Page Numbers (Bottom of Page)"/>
        <w:docPartUnique/>
      </w:docPartObj>
    </w:sdtPr>
    <w:sdtEndPr/>
    <w:sdtContent>
      <w:p w:rsidR="000F0C44" w:rsidRDefault="00A14C72">
        <w:pPr>
          <w:pStyle w:val="Stopka"/>
          <w:jc w:val="right"/>
        </w:pPr>
        <w:r w:rsidRPr="00810075">
          <w:rPr>
            <w:sz w:val="22"/>
          </w:rPr>
          <w:fldChar w:fldCharType="begin"/>
        </w:r>
        <w:r w:rsidRPr="00810075">
          <w:rPr>
            <w:sz w:val="22"/>
          </w:rPr>
          <w:instrText xml:space="preserve"> PAGE   \* MERGEFORMAT </w:instrText>
        </w:r>
        <w:r w:rsidRPr="00810075">
          <w:rPr>
            <w:sz w:val="22"/>
          </w:rPr>
          <w:fldChar w:fldCharType="separate"/>
        </w:r>
        <w:r w:rsidR="008278C4">
          <w:rPr>
            <w:noProof/>
            <w:sz w:val="22"/>
          </w:rPr>
          <w:t>1</w:t>
        </w:r>
        <w:r w:rsidRPr="00810075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A4" w:rsidRDefault="00B14AA4">
      <w:r>
        <w:separator/>
      </w:r>
    </w:p>
  </w:footnote>
  <w:footnote w:type="continuationSeparator" w:id="0">
    <w:p w:rsidR="00B14AA4" w:rsidRDefault="00B1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3539C"/>
    <w:multiLevelType w:val="hybridMultilevel"/>
    <w:tmpl w:val="A1C45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00C5A"/>
    <w:multiLevelType w:val="hybridMultilevel"/>
    <w:tmpl w:val="F81E5E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6EE"/>
    <w:multiLevelType w:val="hybridMultilevel"/>
    <w:tmpl w:val="866AF7AA"/>
    <w:lvl w:ilvl="0" w:tplc="F8709BE0">
      <w:start w:val="1"/>
      <w:numFmt w:val="decimal"/>
      <w:lvlText w:val="%1)"/>
      <w:lvlJc w:val="left"/>
      <w:pPr>
        <w:ind w:left="49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4" w15:restartNumberingAfterBreak="0">
    <w:nsid w:val="0E4F21B2"/>
    <w:multiLevelType w:val="hybridMultilevel"/>
    <w:tmpl w:val="C2F0F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B6123"/>
    <w:multiLevelType w:val="hybridMultilevel"/>
    <w:tmpl w:val="766C7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7BE3"/>
    <w:multiLevelType w:val="hybridMultilevel"/>
    <w:tmpl w:val="0EE6E746"/>
    <w:lvl w:ilvl="0" w:tplc="04150017">
      <w:start w:val="1"/>
      <w:numFmt w:val="lowerLetter"/>
      <w:lvlText w:val="%1)"/>
      <w:lvlJc w:val="left"/>
      <w:pPr>
        <w:ind w:left="22" w:hanging="360"/>
      </w:pPr>
    </w:lvl>
    <w:lvl w:ilvl="1" w:tplc="8108809C">
      <w:start w:val="1"/>
      <w:numFmt w:val="decimal"/>
      <w:lvlText w:val="%2."/>
      <w:lvlJc w:val="left"/>
      <w:pPr>
        <w:ind w:left="108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2" w:hanging="180"/>
      </w:pPr>
    </w:lvl>
    <w:lvl w:ilvl="3" w:tplc="0415000F" w:tentative="1">
      <w:start w:val="1"/>
      <w:numFmt w:val="decimal"/>
      <w:lvlText w:val="%4."/>
      <w:lvlJc w:val="left"/>
      <w:pPr>
        <w:ind w:left="2182" w:hanging="360"/>
      </w:pPr>
    </w:lvl>
    <w:lvl w:ilvl="4" w:tplc="04150019" w:tentative="1">
      <w:start w:val="1"/>
      <w:numFmt w:val="lowerLetter"/>
      <w:lvlText w:val="%5."/>
      <w:lvlJc w:val="left"/>
      <w:pPr>
        <w:ind w:left="2902" w:hanging="360"/>
      </w:pPr>
    </w:lvl>
    <w:lvl w:ilvl="5" w:tplc="0415001B" w:tentative="1">
      <w:start w:val="1"/>
      <w:numFmt w:val="lowerRoman"/>
      <w:lvlText w:val="%6."/>
      <w:lvlJc w:val="right"/>
      <w:pPr>
        <w:ind w:left="3622" w:hanging="180"/>
      </w:pPr>
    </w:lvl>
    <w:lvl w:ilvl="6" w:tplc="0415000F" w:tentative="1">
      <w:start w:val="1"/>
      <w:numFmt w:val="decimal"/>
      <w:lvlText w:val="%7."/>
      <w:lvlJc w:val="left"/>
      <w:pPr>
        <w:ind w:left="4342" w:hanging="360"/>
      </w:pPr>
    </w:lvl>
    <w:lvl w:ilvl="7" w:tplc="04150019" w:tentative="1">
      <w:start w:val="1"/>
      <w:numFmt w:val="lowerLetter"/>
      <w:lvlText w:val="%8."/>
      <w:lvlJc w:val="left"/>
      <w:pPr>
        <w:ind w:left="5062" w:hanging="360"/>
      </w:pPr>
    </w:lvl>
    <w:lvl w:ilvl="8" w:tplc="0415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7" w15:restartNumberingAfterBreak="0">
    <w:nsid w:val="1F826365"/>
    <w:multiLevelType w:val="hybridMultilevel"/>
    <w:tmpl w:val="0D5AB348"/>
    <w:lvl w:ilvl="0" w:tplc="4C002EDE">
      <w:start w:val="1"/>
      <w:numFmt w:val="decimal"/>
      <w:lvlText w:val="%1."/>
      <w:lvlJc w:val="left"/>
      <w:pPr>
        <w:ind w:left="858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5293FF0"/>
    <w:multiLevelType w:val="hybridMultilevel"/>
    <w:tmpl w:val="12246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405715"/>
    <w:multiLevelType w:val="hybridMultilevel"/>
    <w:tmpl w:val="129E9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3768C"/>
    <w:multiLevelType w:val="hybridMultilevel"/>
    <w:tmpl w:val="CC9E6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E1118"/>
    <w:multiLevelType w:val="hybridMultilevel"/>
    <w:tmpl w:val="4EE871B8"/>
    <w:lvl w:ilvl="0" w:tplc="04A0F0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7805EA"/>
    <w:multiLevelType w:val="hybridMultilevel"/>
    <w:tmpl w:val="45925A4A"/>
    <w:lvl w:ilvl="0" w:tplc="153E5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90FCA"/>
    <w:multiLevelType w:val="hybridMultilevel"/>
    <w:tmpl w:val="BD9ED684"/>
    <w:lvl w:ilvl="0" w:tplc="ABB8516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A0D6E"/>
    <w:multiLevelType w:val="hybridMultilevel"/>
    <w:tmpl w:val="DF22A7D8"/>
    <w:lvl w:ilvl="0" w:tplc="758C18F6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714B1C"/>
    <w:multiLevelType w:val="hybridMultilevel"/>
    <w:tmpl w:val="34167D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470821"/>
    <w:multiLevelType w:val="hybridMultilevel"/>
    <w:tmpl w:val="F586DB32"/>
    <w:lvl w:ilvl="0" w:tplc="8B86348A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81E86"/>
    <w:multiLevelType w:val="hybridMultilevel"/>
    <w:tmpl w:val="0470B9C4"/>
    <w:lvl w:ilvl="0" w:tplc="38600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B8337B"/>
    <w:multiLevelType w:val="hybridMultilevel"/>
    <w:tmpl w:val="6FFEE726"/>
    <w:lvl w:ilvl="0" w:tplc="CFC8B38A">
      <w:start w:val="1"/>
      <w:numFmt w:val="decimal"/>
      <w:lvlText w:val="%1."/>
      <w:lvlJc w:val="left"/>
      <w:pPr>
        <w:ind w:left="499" w:hanging="705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9" w15:restartNumberingAfterBreak="0">
    <w:nsid w:val="536229F4"/>
    <w:multiLevelType w:val="hybridMultilevel"/>
    <w:tmpl w:val="145441D4"/>
    <w:lvl w:ilvl="0" w:tplc="CFC8B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C239A0"/>
    <w:multiLevelType w:val="hybridMultilevel"/>
    <w:tmpl w:val="4DE497E2"/>
    <w:lvl w:ilvl="0" w:tplc="367A388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077169"/>
    <w:multiLevelType w:val="hybridMultilevel"/>
    <w:tmpl w:val="10F85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F14CD0"/>
    <w:multiLevelType w:val="hybridMultilevel"/>
    <w:tmpl w:val="FB907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44DA30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311FC8"/>
    <w:multiLevelType w:val="hybridMultilevel"/>
    <w:tmpl w:val="AA087024"/>
    <w:lvl w:ilvl="0" w:tplc="82323E40">
      <w:start w:val="1"/>
      <w:numFmt w:val="decimal"/>
      <w:lvlText w:val="%1."/>
      <w:lvlJc w:val="left"/>
      <w:pPr>
        <w:ind w:left="21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68EB6010"/>
    <w:multiLevelType w:val="hybridMultilevel"/>
    <w:tmpl w:val="7D12A4DE"/>
    <w:lvl w:ilvl="0" w:tplc="04150019">
      <w:start w:val="1"/>
      <w:numFmt w:val="lowerLetter"/>
      <w:lvlText w:val="%1."/>
      <w:lvlJc w:val="left"/>
      <w:pPr>
        <w:ind w:left="22" w:hanging="360"/>
      </w:pPr>
    </w:lvl>
    <w:lvl w:ilvl="1" w:tplc="8108809C">
      <w:start w:val="1"/>
      <w:numFmt w:val="decimal"/>
      <w:lvlText w:val="%2."/>
      <w:lvlJc w:val="left"/>
      <w:pPr>
        <w:ind w:left="108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2" w:hanging="180"/>
      </w:pPr>
    </w:lvl>
    <w:lvl w:ilvl="3" w:tplc="0415000F" w:tentative="1">
      <w:start w:val="1"/>
      <w:numFmt w:val="decimal"/>
      <w:lvlText w:val="%4."/>
      <w:lvlJc w:val="left"/>
      <w:pPr>
        <w:ind w:left="2182" w:hanging="360"/>
      </w:pPr>
    </w:lvl>
    <w:lvl w:ilvl="4" w:tplc="04150019" w:tentative="1">
      <w:start w:val="1"/>
      <w:numFmt w:val="lowerLetter"/>
      <w:lvlText w:val="%5."/>
      <w:lvlJc w:val="left"/>
      <w:pPr>
        <w:ind w:left="2902" w:hanging="360"/>
      </w:pPr>
    </w:lvl>
    <w:lvl w:ilvl="5" w:tplc="0415001B" w:tentative="1">
      <w:start w:val="1"/>
      <w:numFmt w:val="lowerRoman"/>
      <w:lvlText w:val="%6."/>
      <w:lvlJc w:val="right"/>
      <w:pPr>
        <w:ind w:left="3622" w:hanging="180"/>
      </w:pPr>
    </w:lvl>
    <w:lvl w:ilvl="6" w:tplc="0415000F" w:tentative="1">
      <w:start w:val="1"/>
      <w:numFmt w:val="decimal"/>
      <w:lvlText w:val="%7."/>
      <w:lvlJc w:val="left"/>
      <w:pPr>
        <w:ind w:left="4342" w:hanging="360"/>
      </w:pPr>
    </w:lvl>
    <w:lvl w:ilvl="7" w:tplc="04150019" w:tentative="1">
      <w:start w:val="1"/>
      <w:numFmt w:val="lowerLetter"/>
      <w:lvlText w:val="%8."/>
      <w:lvlJc w:val="left"/>
      <w:pPr>
        <w:ind w:left="5062" w:hanging="360"/>
      </w:pPr>
    </w:lvl>
    <w:lvl w:ilvl="8" w:tplc="0415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25" w15:restartNumberingAfterBreak="0">
    <w:nsid w:val="6C98625B"/>
    <w:multiLevelType w:val="hybridMultilevel"/>
    <w:tmpl w:val="F6FCB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E0350"/>
    <w:multiLevelType w:val="hybridMultilevel"/>
    <w:tmpl w:val="709A3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81955"/>
    <w:multiLevelType w:val="hybridMultilevel"/>
    <w:tmpl w:val="3EC6C26C"/>
    <w:lvl w:ilvl="0" w:tplc="3C4C82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093492"/>
    <w:multiLevelType w:val="hybridMultilevel"/>
    <w:tmpl w:val="2192294E"/>
    <w:lvl w:ilvl="0" w:tplc="CFC8B38A">
      <w:start w:val="1"/>
      <w:numFmt w:val="decimal"/>
      <w:lvlText w:val="%1."/>
      <w:lvlJc w:val="left"/>
      <w:pPr>
        <w:ind w:left="499" w:hanging="705"/>
      </w:pPr>
      <w:rPr>
        <w:rFonts w:ascii="Calibri" w:hAnsi="Calibr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29" w15:restartNumberingAfterBreak="0">
    <w:nsid w:val="7DF74D03"/>
    <w:multiLevelType w:val="hybridMultilevel"/>
    <w:tmpl w:val="7BAE2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7"/>
  </w:num>
  <w:num w:numId="4">
    <w:abstractNumId w:val="8"/>
  </w:num>
  <w:num w:numId="5">
    <w:abstractNumId w:val="7"/>
  </w:num>
  <w:num w:numId="6">
    <w:abstractNumId w:val="0"/>
  </w:num>
  <w:num w:numId="7">
    <w:abstractNumId w:val="24"/>
  </w:num>
  <w:num w:numId="8">
    <w:abstractNumId w:val="5"/>
  </w:num>
  <w:num w:numId="9">
    <w:abstractNumId w:val="22"/>
  </w:num>
  <w:num w:numId="10">
    <w:abstractNumId w:val="26"/>
  </w:num>
  <w:num w:numId="11">
    <w:abstractNumId w:val="3"/>
  </w:num>
  <w:num w:numId="12">
    <w:abstractNumId w:val="10"/>
  </w:num>
  <w:num w:numId="13">
    <w:abstractNumId w:val="29"/>
  </w:num>
  <w:num w:numId="14">
    <w:abstractNumId w:val="15"/>
  </w:num>
  <w:num w:numId="15">
    <w:abstractNumId w:val="25"/>
  </w:num>
  <w:num w:numId="16">
    <w:abstractNumId w:val="2"/>
  </w:num>
  <w:num w:numId="17">
    <w:abstractNumId w:val="14"/>
  </w:num>
  <w:num w:numId="18">
    <w:abstractNumId w:val="9"/>
  </w:num>
  <w:num w:numId="19">
    <w:abstractNumId w:val="18"/>
  </w:num>
  <w:num w:numId="20">
    <w:abstractNumId w:val="6"/>
  </w:num>
  <w:num w:numId="21">
    <w:abstractNumId w:val="4"/>
  </w:num>
  <w:num w:numId="22">
    <w:abstractNumId w:val="23"/>
  </w:num>
  <w:num w:numId="23">
    <w:abstractNumId w:val="20"/>
  </w:num>
  <w:num w:numId="24">
    <w:abstractNumId w:val="11"/>
  </w:num>
  <w:num w:numId="25">
    <w:abstractNumId w:val="28"/>
  </w:num>
  <w:num w:numId="26">
    <w:abstractNumId w:val="17"/>
  </w:num>
  <w:num w:numId="27">
    <w:abstractNumId w:val="1"/>
  </w:num>
  <w:num w:numId="28">
    <w:abstractNumId w:val="21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10"/>
    <w:rsid w:val="0003072A"/>
    <w:rsid w:val="00033FE1"/>
    <w:rsid w:val="00035CEB"/>
    <w:rsid w:val="000859EE"/>
    <w:rsid w:val="000878D2"/>
    <w:rsid w:val="00091296"/>
    <w:rsid w:val="00096A04"/>
    <w:rsid w:val="000A155E"/>
    <w:rsid w:val="000B382A"/>
    <w:rsid w:val="000D057D"/>
    <w:rsid w:val="000D0D85"/>
    <w:rsid w:val="000D3947"/>
    <w:rsid w:val="000E1CA9"/>
    <w:rsid w:val="000E1EE0"/>
    <w:rsid w:val="000F4B98"/>
    <w:rsid w:val="0011200F"/>
    <w:rsid w:val="001135D7"/>
    <w:rsid w:val="00123253"/>
    <w:rsid w:val="0016254F"/>
    <w:rsid w:val="001633C5"/>
    <w:rsid w:val="001856E8"/>
    <w:rsid w:val="001878E9"/>
    <w:rsid w:val="001A1313"/>
    <w:rsid w:val="001A654A"/>
    <w:rsid w:val="001B2B03"/>
    <w:rsid w:val="001B52D4"/>
    <w:rsid w:val="001C02B2"/>
    <w:rsid w:val="001C0D3E"/>
    <w:rsid w:val="001E0A54"/>
    <w:rsid w:val="001E75A1"/>
    <w:rsid w:val="001F0E8D"/>
    <w:rsid w:val="001F108B"/>
    <w:rsid w:val="00210945"/>
    <w:rsid w:val="00212E11"/>
    <w:rsid w:val="00215F5A"/>
    <w:rsid w:val="00223FEF"/>
    <w:rsid w:val="002501C2"/>
    <w:rsid w:val="00252214"/>
    <w:rsid w:val="002535CA"/>
    <w:rsid w:val="002659C3"/>
    <w:rsid w:val="00267749"/>
    <w:rsid w:val="002A1283"/>
    <w:rsid w:val="002A79AE"/>
    <w:rsid w:val="002B2B7E"/>
    <w:rsid w:val="002C02CD"/>
    <w:rsid w:val="002D31F6"/>
    <w:rsid w:val="002E4DFD"/>
    <w:rsid w:val="0030432A"/>
    <w:rsid w:val="00313A88"/>
    <w:rsid w:val="00331372"/>
    <w:rsid w:val="00345FF2"/>
    <w:rsid w:val="00351F20"/>
    <w:rsid w:val="0038619E"/>
    <w:rsid w:val="00390B7C"/>
    <w:rsid w:val="00391EFB"/>
    <w:rsid w:val="00393825"/>
    <w:rsid w:val="003B4809"/>
    <w:rsid w:val="003D59A9"/>
    <w:rsid w:val="003D729C"/>
    <w:rsid w:val="004238B4"/>
    <w:rsid w:val="00426AC6"/>
    <w:rsid w:val="004420DC"/>
    <w:rsid w:val="00447592"/>
    <w:rsid w:val="0045748E"/>
    <w:rsid w:val="00474D73"/>
    <w:rsid w:val="004B3427"/>
    <w:rsid w:val="004C6CA1"/>
    <w:rsid w:val="004E6DC7"/>
    <w:rsid w:val="004F3D08"/>
    <w:rsid w:val="00525E90"/>
    <w:rsid w:val="005263BD"/>
    <w:rsid w:val="00536719"/>
    <w:rsid w:val="00543832"/>
    <w:rsid w:val="0055467F"/>
    <w:rsid w:val="00566736"/>
    <w:rsid w:val="005858EF"/>
    <w:rsid w:val="005A3D32"/>
    <w:rsid w:val="005B43C7"/>
    <w:rsid w:val="0061039A"/>
    <w:rsid w:val="00612723"/>
    <w:rsid w:val="0064763D"/>
    <w:rsid w:val="006571DB"/>
    <w:rsid w:val="00675CFE"/>
    <w:rsid w:val="00677735"/>
    <w:rsid w:val="00686A66"/>
    <w:rsid w:val="00690D72"/>
    <w:rsid w:val="006A68F9"/>
    <w:rsid w:val="006B1FAB"/>
    <w:rsid w:val="006B28D2"/>
    <w:rsid w:val="006C043B"/>
    <w:rsid w:val="006D15A0"/>
    <w:rsid w:val="006D21A7"/>
    <w:rsid w:val="006E0188"/>
    <w:rsid w:val="007102E6"/>
    <w:rsid w:val="00711E29"/>
    <w:rsid w:val="0072628D"/>
    <w:rsid w:val="007317E8"/>
    <w:rsid w:val="007401B8"/>
    <w:rsid w:val="00741972"/>
    <w:rsid w:val="007470B3"/>
    <w:rsid w:val="007525CC"/>
    <w:rsid w:val="00797A72"/>
    <w:rsid w:val="007B4B26"/>
    <w:rsid w:val="007B58BB"/>
    <w:rsid w:val="007C2B18"/>
    <w:rsid w:val="007C3D40"/>
    <w:rsid w:val="007C3F42"/>
    <w:rsid w:val="007D5B38"/>
    <w:rsid w:val="007D6E1C"/>
    <w:rsid w:val="007E4580"/>
    <w:rsid w:val="00821DD4"/>
    <w:rsid w:val="0082757A"/>
    <w:rsid w:val="008278C4"/>
    <w:rsid w:val="00833724"/>
    <w:rsid w:val="00861944"/>
    <w:rsid w:val="008630E9"/>
    <w:rsid w:val="00870618"/>
    <w:rsid w:val="00891905"/>
    <w:rsid w:val="00896439"/>
    <w:rsid w:val="008977D7"/>
    <w:rsid w:val="008A0A4A"/>
    <w:rsid w:val="008B14DC"/>
    <w:rsid w:val="008C34B3"/>
    <w:rsid w:val="008E2A82"/>
    <w:rsid w:val="0090690C"/>
    <w:rsid w:val="00910E13"/>
    <w:rsid w:val="0091227F"/>
    <w:rsid w:val="00913CCF"/>
    <w:rsid w:val="00914E27"/>
    <w:rsid w:val="00924804"/>
    <w:rsid w:val="00933B8D"/>
    <w:rsid w:val="00935AFB"/>
    <w:rsid w:val="00982AE4"/>
    <w:rsid w:val="009936BA"/>
    <w:rsid w:val="009F6012"/>
    <w:rsid w:val="009F7E89"/>
    <w:rsid w:val="00A14C72"/>
    <w:rsid w:val="00A17FAD"/>
    <w:rsid w:val="00A2322B"/>
    <w:rsid w:val="00A41E51"/>
    <w:rsid w:val="00A50C52"/>
    <w:rsid w:val="00A51768"/>
    <w:rsid w:val="00A82B03"/>
    <w:rsid w:val="00AA0C34"/>
    <w:rsid w:val="00AF35A2"/>
    <w:rsid w:val="00AF35DA"/>
    <w:rsid w:val="00B14AA4"/>
    <w:rsid w:val="00B54BA2"/>
    <w:rsid w:val="00B661E4"/>
    <w:rsid w:val="00B76B9C"/>
    <w:rsid w:val="00B813AB"/>
    <w:rsid w:val="00B830E9"/>
    <w:rsid w:val="00B8760A"/>
    <w:rsid w:val="00B9305B"/>
    <w:rsid w:val="00B932D7"/>
    <w:rsid w:val="00BA5C95"/>
    <w:rsid w:val="00BC7ADF"/>
    <w:rsid w:val="00BD3C73"/>
    <w:rsid w:val="00BE4E19"/>
    <w:rsid w:val="00C03AAA"/>
    <w:rsid w:val="00C05B01"/>
    <w:rsid w:val="00C0729A"/>
    <w:rsid w:val="00C078BD"/>
    <w:rsid w:val="00C17FFD"/>
    <w:rsid w:val="00C23EC0"/>
    <w:rsid w:val="00C25972"/>
    <w:rsid w:val="00C52252"/>
    <w:rsid w:val="00C65C53"/>
    <w:rsid w:val="00C67283"/>
    <w:rsid w:val="00C9359E"/>
    <w:rsid w:val="00C96B3C"/>
    <w:rsid w:val="00CF0C70"/>
    <w:rsid w:val="00D248DA"/>
    <w:rsid w:val="00D269E0"/>
    <w:rsid w:val="00D42123"/>
    <w:rsid w:val="00D50338"/>
    <w:rsid w:val="00D75D31"/>
    <w:rsid w:val="00D94D1C"/>
    <w:rsid w:val="00DD1C9D"/>
    <w:rsid w:val="00DE4EAC"/>
    <w:rsid w:val="00DE52F6"/>
    <w:rsid w:val="00DF50A5"/>
    <w:rsid w:val="00E02AE6"/>
    <w:rsid w:val="00E1105D"/>
    <w:rsid w:val="00E50D0B"/>
    <w:rsid w:val="00E60F87"/>
    <w:rsid w:val="00E63BDC"/>
    <w:rsid w:val="00E71883"/>
    <w:rsid w:val="00E72C2F"/>
    <w:rsid w:val="00E90A7F"/>
    <w:rsid w:val="00EB3CEC"/>
    <w:rsid w:val="00EC1EF9"/>
    <w:rsid w:val="00ED0410"/>
    <w:rsid w:val="00EE6385"/>
    <w:rsid w:val="00F031E5"/>
    <w:rsid w:val="00F0704A"/>
    <w:rsid w:val="00F15F94"/>
    <w:rsid w:val="00F160A6"/>
    <w:rsid w:val="00F242B3"/>
    <w:rsid w:val="00F30D58"/>
    <w:rsid w:val="00F359B4"/>
    <w:rsid w:val="00F85DF0"/>
    <w:rsid w:val="00FA3887"/>
    <w:rsid w:val="00FA458B"/>
    <w:rsid w:val="00FB1296"/>
    <w:rsid w:val="00FD4489"/>
    <w:rsid w:val="00FE1467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D659"/>
  <w15:chartTrackingRefBased/>
  <w15:docId w15:val="{8192CCC0-46A0-41B6-9641-95D62B42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410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4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D0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041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rsid w:val="00ED0410"/>
    <w:pPr>
      <w:jc w:val="both"/>
    </w:pPr>
    <w:rPr>
      <w:rFonts w:ascii="Times New Roman" w:hAnsi="Times New Roman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ED0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0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0A5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8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83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832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1633C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12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29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5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58B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58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B813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13AB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1463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Pomoc fiansowa dla JST - wzór umowy</vt:lpstr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fiansowa dla JST - wzór umowy</dc:title>
  <dc:subject/>
  <dc:creator>Kalina Piotr</dc:creator>
  <cp:keywords/>
  <dc:description/>
  <cp:lastModifiedBy>Wysocki Adam</cp:lastModifiedBy>
  <cp:revision>5</cp:revision>
  <cp:lastPrinted>2024-04-16T06:32:00Z</cp:lastPrinted>
  <dcterms:created xsi:type="dcterms:W3CDTF">2024-10-30T07:27:00Z</dcterms:created>
  <dcterms:modified xsi:type="dcterms:W3CDTF">2024-12-09T11:47:00Z</dcterms:modified>
</cp:coreProperties>
</file>