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7" w:rsidRPr="00C55922" w:rsidRDefault="004106A7" w:rsidP="00C55922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 do U</w:t>
      </w:r>
      <w:r w:rsidRPr="00C55922">
        <w:rPr>
          <w:rFonts w:ascii="Arial" w:hAnsi="Arial" w:cs="Arial"/>
          <w:b/>
          <w:sz w:val="16"/>
          <w:szCs w:val="16"/>
        </w:rPr>
        <w:t xml:space="preserve">chwały </w:t>
      </w:r>
    </w:p>
    <w:p w:rsidR="004106A7" w:rsidRPr="00C55922" w:rsidRDefault="004106A7" w:rsidP="00C55922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C55922">
        <w:rPr>
          <w:rFonts w:ascii="Arial" w:hAnsi="Arial" w:cs="Arial"/>
          <w:b/>
          <w:sz w:val="16"/>
          <w:szCs w:val="16"/>
        </w:rPr>
        <w:t xml:space="preserve">Zarządu </w:t>
      </w:r>
      <w:r>
        <w:rPr>
          <w:rFonts w:ascii="Arial" w:hAnsi="Arial" w:cs="Arial"/>
          <w:b/>
          <w:sz w:val="16"/>
          <w:szCs w:val="16"/>
        </w:rPr>
        <w:t>Województwa Wielkopolskiego nr 1473/2015</w:t>
      </w:r>
    </w:p>
    <w:p w:rsidR="004106A7" w:rsidRPr="00C55922" w:rsidRDefault="004106A7" w:rsidP="00C55922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dnia 31 grudnia 2015 roku</w:t>
      </w:r>
    </w:p>
    <w:p w:rsidR="004106A7" w:rsidRDefault="004106A7" w:rsidP="00C55922">
      <w:pPr>
        <w:pStyle w:val="NoSpacing"/>
        <w:rPr>
          <w:rFonts w:ascii="Arial" w:hAnsi="Arial" w:cs="Arial"/>
          <w:b/>
          <w:sz w:val="22"/>
          <w:szCs w:val="22"/>
        </w:rPr>
      </w:pPr>
    </w:p>
    <w:p w:rsidR="004106A7" w:rsidRDefault="004106A7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4106A7" w:rsidRDefault="004106A7" w:rsidP="006209D0">
      <w:pPr>
        <w:pStyle w:val="NoSpacing"/>
        <w:rPr>
          <w:rFonts w:ascii="Arial" w:hAnsi="Arial" w:cs="Arial"/>
          <w:b/>
          <w:sz w:val="22"/>
          <w:szCs w:val="22"/>
        </w:rPr>
      </w:pPr>
    </w:p>
    <w:p w:rsidR="004106A7" w:rsidRPr="001C61B0" w:rsidRDefault="004106A7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>Zarząd Województwa Wielkopolskiego</w:t>
      </w:r>
    </w:p>
    <w:p w:rsidR="004106A7" w:rsidRPr="001C61B0" w:rsidRDefault="004106A7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 xml:space="preserve">jako Instytucja Zarządzająca </w:t>
      </w:r>
    </w:p>
    <w:p w:rsidR="004106A7" w:rsidRPr="001C61B0" w:rsidRDefault="004106A7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 xml:space="preserve">Wielkopolskim Regionalnym Programem Operacyjnym </w:t>
      </w:r>
    </w:p>
    <w:p w:rsidR="004106A7" w:rsidRPr="001C61B0" w:rsidRDefault="004106A7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>na lata 2014 – 2020</w:t>
      </w:r>
    </w:p>
    <w:p w:rsidR="004106A7" w:rsidRPr="00E636EF" w:rsidRDefault="004106A7" w:rsidP="0000339E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4106A7" w:rsidRPr="00E636EF" w:rsidRDefault="004106A7" w:rsidP="0000339E">
      <w:pPr>
        <w:jc w:val="both"/>
        <w:rPr>
          <w:rFonts w:ascii="Arial" w:hAnsi="Arial" w:cs="Arial"/>
          <w:sz w:val="22"/>
          <w:szCs w:val="22"/>
        </w:rPr>
      </w:pPr>
    </w:p>
    <w:p w:rsidR="004106A7" w:rsidRPr="00D85B6A" w:rsidRDefault="004106A7" w:rsidP="00E636E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636EF">
        <w:rPr>
          <w:rFonts w:ascii="Arial" w:hAnsi="Arial" w:cs="Arial"/>
          <w:sz w:val="22"/>
          <w:szCs w:val="22"/>
        </w:rPr>
        <w:t xml:space="preserve">działając zgodnie z art. 33 ustawy z dnia 11 lipca 2014 r. o zasadach realizacji programów </w:t>
      </w:r>
      <w:r>
        <w:rPr>
          <w:rFonts w:ascii="Arial" w:hAnsi="Arial" w:cs="Arial"/>
          <w:sz w:val="22"/>
          <w:szCs w:val="22"/>
        </w:rPr>
        <w:t xml:space="preserve">        </w:t>
      </w:r>
      <w:r w:rsidRPr="00E636EF">
        <w:rPr>
          <w:rFonts w:ascii="Arial" w:hAnsi="Arial" w:cs="Arial"/>
          <w:sz w:val="22"/>
          <w:szCs w:val="22"/>
        </w:rPr>
        <w:t xml:space="preserve">w zakresie polityki spójności finansowanych w perspektywie finansowej 2014 – 2020 (Dz. U. </w:t>
      </w:r>
      <w:r>
        <w:rPr>
          <w:rFonts w:ascii="Arial" w:hAnsi="Arial" w:cs="Arial"/>
          <w:sz w:val="22"/>
          <w:szCs w:val="22"/>
        </w:rPr>
        <w:t xml:space="preserve">     </w:t>
      </w:r>
      <w:r w:rsidRPr="00E636EF">
        <w:rPr>
          <w:rFonts w:ascii="Arial" w:hAnsi="Arial" w:cs="Arial"/>
          <w:sz w:val="22"/>
          <w:szCs w:val="22"/>
        </w:rPr>
        <w:t xml:space="preserve">z 2014 roku poz.1146), ogłasza otwarty nabór </w:t>
      </w:r>
      <w:r>
        <w:rPr>
          <w:rFonts w:ascii="Arial" w:hAnsi="Arial" w:cs="Arial"/>
          <w:sz w:val="22"/>
          <w:szCs w:val="22"/>
        </w:rPr>
        <w:t>P</w:t>
      </w:r>
      <w:r w:rsidRPr="00E636EF">
        <w:rPr>
          <w:rFonts w:ascii="Arial" w:hAnsi="Arial" w:cs="Arial"/>
          <w:sz w:val="22"/>
          <w:szCs w:val="22"/>
        </w:rPr>
        <w:t xml:space="preserve">artnerów do wspólnego przygotowania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E636EF">
        <w:rPr>
          <w:rFonts w:ascii="Arial" w:hAnsi="Arial" w:cs="Arial"/>
          <w:sz w:val="22"/>
          <w:szCs w:val="22"/>
        </w:rPr>
        <w:t xml:space="preserve">i realizacji </w:t>
      </w:r>
      <w:r>
        <w:rPr>
          <w:rFonts w:ascii="Arial" w:hAnsi="Arial" w:cs="Arial"/>
          <w:sz w:val="22"/>
          <w:szCs w:val="22"/>
        </w:rPr>
        <w:t>Projektu:</w:t>
      </w:r>
      <w:r w:rsidRPr="00E636EF">
        <w:rPr>
          <w:rFonts w:ascii="Arial" w:hAnsi="Arial" w:cs="Arial"/>
          <w:sz w:val="22"/>
          <w:szCs w:val="22"/>
        </w:rPr>
        <w:t xml:space="preserve"> „Wyposażenie środowisk informatycznych wojewódzkich, powiatowych </w:t>
      </w:r>
      <w:r>
        <w:rPr>
          <w:rFonts w:ascii="Arial" w:hAnsi="Arial" w:cs="Arial"/>
          <w:sz w:val="22"/>
          <w:szCs w:val="22"/>
        </w:rPr>
        <w:t xml:space="preserve">      </w:t>
      </w:r>
      <w:r w:rsidRPr="00E636EF">
        <w:rPr>
          <w:rFonts w:ascii="Arial" w:hAnsi="Arial" w:cs="Arial"/>
          <w:sz w:val="22"/>
          <w:szCs w:val="22"/>
        </w:rPr>
        <w:t xml:space="preserve">i miejskich podmiotów </w:t>
      </w:r>
      <w:r>
        <w:rPr>
          <w:rFonts w:ascii="Arial" w:hAnsi="Arial" w:cs="Arial"/>
          <w:sz w:val="22"/>
          <w:szCs w:val="22"/>
        </w:rPr>
        <w:t>leczniczych w narzędzia</w:t>
      </w:r>
      <w:r w:rsidRPr="00E636EF">
        <w:rPr>
          <w:rFonts w:ascii="Arial" w:hAnsi="Arial" w:cs="Arial"/>
          <w:sz w:val="22"/>
          <w:szCs w:val="22"/>
        </w:rPr>
        <w:t xml:space="preserve"> informatyczne umożliwiające wdrożenie Elektronicznej Dokumentacji Medycznej oraz stworzenie sieci wymiany danych między podmiotami leczniczymi samorządu województwa”.</w:t>
      </w:r>
      <w:r>
        <w:rPr>
          <w:rFonts w:ascii="Arial" w:hAnsi="Arial" w:cs="Arial"/>
          <w:sz w:val="22"/>
          <w:szCs w:val="22"/>
        </w:rPr>
        <w:t xml:space="preserve"> </w:t>
      </w:r>
      <w:r w:rsidRPr="00D85B6A">
        <w:rPr>
          <w:rFonts w:ascii="Arial" w:hAnsi="Arial" w:cs="Arial"/>
          <w:color w:val="auto"/>
          <w:sz w:val="22"/>
          <w:szCs w:val="22"/>
        </w:rPr>
        <w:t>Projekt jest projektem pozakonkursowym realizowanym w ramach Wielkopolskiego Reg</w:t>
      </w:r>
      <w:r>
        <w:rPr>
          <w:rFonts w:ascii="Arial" w:hAnsi="Arial" w:cs="Arial"/>
          <w:color w:val="auto"/>
          <w:sz w:val="22"/>
          <w:szCs w:val="22"/>
        </w:rPr>
        <w:t>ionalnego Programu Operacyjnego</w:t>
      </w:r>
      <w:r w:rsidRPr="00D85B6A">
        <w:rPr>
          <w:rFonts w:ascii="Arial" w:hAnsi="Arial" w:cs="Arial"/>
          <w:color w:val="auto"/>
          <w:sz w:val="22"/>
          <w:szCs w:val="22"/>
        </w:rPr>
        <w:t xml:space="preserve"> na lata 2014-2020.</w:t>
      </w:r>
    </w:p>
    <w:p w:rsidR="004106A7" w:rsidRPr="00E636EF" w:rsidRDefault="004106A7" w:rsidP="00E63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06A7" w:rsidRPr="001C61B0" w:rsidRDefault="004106A7" w:rsidP="009C6E44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>Cel partnerstwa:</w:t>
      </w:r>
    </w:p>
    <w:p w:rsidR="004106A7" w:rsidRDefault="004106A7" w:rsidP="00E636E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636EF">
        <w:rPr>
          <w:rFonts w:ascii="Arial" w:hAnsi="Arial" w:cs="Arial"/>
          <w:sz w:val="22"/>
          <w:szCs w:val="22"/>
        </w:rPr>
        <w:t>Wspólne przygotowanie oraz realizacja projektu mającego na celu</w:t>
      </w:r>
      <w:r w:rsidRPr="00E636EF">
        <w:rPr>
          <w:rFonts w:ascii="Arial" w:hAnsi="Arial" w:cs="Arial"/>
          <w:sz w:val="22"/>
          <w:szCs w:val="22"/>
          <w:lang w:eastAsia="en-US"/>
        </w:rPr>
        <w:t xml:space="preserve"> wyposażenie podmiotów leczniczych w infrastrukturę niezbędną do prowadzenia elektronicznej dokumentacji medycznej zgodnie z obowiązującymi przepisami prawa, wypracowania jednolitego standardu przekazywania danych elektronicznych do SIM i </w:t>
      </w:r>
      <w:r w:rsidRPr="001A359F">
        <w:rPr>
          <w:rFonts w:ascii="Arial" w:hAnsi="Arial" w:cs="Arial"/>
          <w:color w:val="auto"/>
          <w:sz w:val="22"/>
          <w:szCs w:val="22"/>
          <w:lang w:eastAsia="en-US"/>
        </w:rPr>
        <w:t xml:space="preserve">tworzących się </w:t>
      </w:r>
      <w:r w:rsidRPr="00E636EF">
        <w:rPr>
          <w:rFonts w:ascii="Arial" w:hAnsi="Arial" w:cs="Arial"/>
          <w:sz w:val="22"/>
          <w:szCs w:val="22"/>
          <w:lang w:eastAsia="en-US"/>
        </w:rPr>
        <w:t>Platform P oraz stworzenia regionalnej sieci teleinformatycznej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E636EF">
        <w:rPr>
          <w:rFonts w:ascii="Arial" w:hAnsi="Arial" w:cs="Arial"/>
          <w:sz w:val="22"/>
          <w:szCs w:val="22"/>
          <w:lang w:eastAsia="en-US"/>
        </w:rPr>
        <w:t xml:space="preserve"> umożliwiającej przechowywanie i przetwarzanie danych wytworzo</w:t>
      </w:r>
      <w:r>
        <w:rPr>
          <w:rFonts w:ascii="Arial" w:hAnsi="Arial" w:cs="Arial"/>
          <w:sz w:val="22"/>
          <w:szCs w:val="22"/>
          <w:lang w:eastAsia="en-US"/>
        </w:rPr>
        <w:t>nych przez Uczestników Projektu.</w:t>
      </w:r>
    </w:p>
    <w:p w:rsidR="004106A7" w:rsidRPr="00E667EF" w:rsidRDefault="004106A7" w:rsidP="00E667EF">
      <w:pPr>
        <w:spacing w:after="12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4106A7" w:rsidRPr="001C61B0" w:rsidRDefault="004106A7" w:rsidP="009C6E44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C61B0">
        <w:rPr>
          <w:rFonts w:ascii="Arial" w:hAnsi="Arial" w:cs="Arial"/>
          <w:b/>
          <w:sz w:val="22"/>
          <w:szCs w:val="22"/>
        </w:rPr>
        <w:t>Zakres tematyczny partnerstwa:</w:t>
      </w:r>
    </w:p>
    <w:p w:rsidR="004106A7" w:rsidRPr="00E636EF" w:rsidRDefault="004106A7" w:rsidP="00E636E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636EF">
        <w:rPr>
          <w:rFonts w:ascii="Arial" w:hAnsi="Arial" w:cs="Arial"/>
          <w:sz w:val="22"/>
          <w:szCs w:val="22"/>
        </w:rPr>
        <w:t xml:space="preserve">W ramach partnerstwa przewiduje się wspólną realizację Projektu, który </w:t>
      </w:r>
      <w:r w:rsidRPr="00E636EF">
        <w:rPr>
          <w:rFonts w:ascii="Arial" w:hAnsi="Arial" w:cs="Arial"/>
          <w:sz w:val="22"/>
          <w:szCs w:val="22"/>
          <w:lang w:eastAsia="en-US"/>
        </w:rPr>
        <w:t xml:space="preserve"> ma na celu:</w:t>
      </w:r>
    </w:p>
    <w:p w:rsidR="004106A7" w:rsidRPr="009C43C4" w:rsidRDefault="004106A7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  <w:lang w:eastAsia="en-US"/>
        </w:rPr>
        <w:t>wytwarzanie i udostępnianie lokalnych usług elektronicznych w środowiskach IT podmiotów leczniczych i regionalnych usług</w:t>
      </w:r>
      <w:r>
        <w:rPr>
          <w:rFonts w:ascii="Arial" w:hAnsi="Arial" w:cs="Arial"/>
          <w:sz w:val="22"/>
          <w:szCs w:val="22"/>
          <w:lang w:eastAsia="en-US"/>
        </w:rPr>
        <w:t xml:space="preserve"> elektronicznych korzystających </w:t>
      </w:r>
      <w:r w:rsidRPr="009C43C4">
        <w:rPr>
          <w:rFonts w:ascii="Arial" w:hAnsi="Arial" w:cs="Arial"/>
          <w:sz w:val="22"/>
          <w:szCs w:val="22"/>
          <w:lang w:eastAsia="en-US"/>
        </w:rPr>
        <w:t>z usług lokalnych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4106A7" w:rsidRPr="009C43C4" w:rsidRDefault="004106A7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>wyposażenie Uczestników Projektu w za</w:t>
      </w:r>
      <w:r>
        <w:rPr>
          <w:rFonts w:ascii="Arial" w:hAnsi="Arial" w:cs="Arial"/>
          <w:sz w:val="22"/>
          <w:szCs w:val="22"/>
        </w:rPr>
        <w:t xml:space="preserve">soby </w:t>
      </w:r>
      <w:r w:rsidRPr="00FC608E">
        <w:rPr>
          <w:rFonts w:ascii="Arial" w:hAnsi="Arial" w:cs="Arial"/>
          <w:sz w:val="22"/>
          <w:szCs w:val="22"/>
        </w:rPr>
        <w:t>infrastruktur</w:t>
      </w:r>
      <w:r>
        <w:rPr>
          <w:rFonts w:ascii="Arial" w:hAnsi="Arial" w:cs="Arial"/>
          <w:sz w:val="22"/>
          <w:szCs w:val="22"/>
        </w:rPr>
        <w:t>y sprzętow</w:t>
      </w:r>
      <w:r w:rsidRPr="00D020FF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                            i </w:t>
      </w:r>
      <w:r w:rsidRPr="009C43C4">
        <w:rPr>
          <w:rFonts w:ascii="Arial" w:hAnsi="Arial" w:cs="Arial"/>
          <w:sz w:val="22"/>
          <w:szCs w:val="22"/>
        </w:rPr>
        <w:t>programow</w:t>
      </w:r>
      <w:r>
        <w:rPr>
          <w:rFonts w:ascii="Arial" w:hAnsi="Arial" w:cs="Arial"/>
          <w:sz w:val="22"/>
          <w:szCs w:val="22"/>
        </w:rPr>
        <w:t>ego</w:t>
      </w:r>
      <w:r w:rsidRPr="009C43C4">
        <w:rPr>
          <w:rFonts w:ascii="Arial" w:hAnsi="Arial" w:cs="Arial"/>
          <w:sz w:val="22"/>
          <w:szCs w:val="22"/>
        </w:rPr>
        <w:t xml:space="preserve"> przetwarzania d</w:t>
      </w:r>
      <w:r>
        <w:rPr>
          <w:rFonts w:ascii="Arial" w:hAnsi="Arial" w:cs="Arial"/>
          <w:sz w:val="22"/>
          <w:szCs w:val="22"/>
        </w:rPr>
        <w:t>anych, umożliwiające wytwarzanie</w:t>
      </w:r>
      <w:r w:rsidRPr="009C43C4">
        <w:rPr>
          <w:rFonts w:ascii="Arial" w:hAnsi="Arial" w:cs="Arial"/>
          <w:sz w:val="22"/>
          <w:szCs w:val="22"/>
        </w:rPr>
        <w:t xml:space="preserve"> i udostępnianie usług elektronicznych;</w:t>
      </w:r>
    </w:p>
    <w:p w:rsidR="004106A7" w:rsidRPr="009C43C4" w:rsidRDefault="004106A7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 xml:space="preserve">wyposażenie Uczestników Projektu w jednorodnie funkcjonujący elektroniczny obieg dokumentów (także integracja z ePUAP) dla obsługi korespondencji zewnętrznej między Uczestnikami Projektu oraz obsługę korespondencji zewnętrznej między Uczestnikami Projektu a Liderem Projektu, innymi podmiotami </w:t>
      </w:r>
      <w:r>
        <w:rPr>
          <w:rFonts w:ascii="Arial" w:hAnsi="Arial" w:cs="Arial"/>
          <w:sz w:val="22"/>
          <w:szCs w:val="22"/>
        </w:rPr>
        <w:t xml:space="preserve"> </w:t>
      </w:r>
      <w:r w:rsidRPr="009C43C4">
        <w:rPr>
          <w:rFonts w:ascii="Arial" w:hAnsi="Arial" w:cs="Arial"/>
          <w:sz w:val="22"/>
          <w:szCs w:val="22"/>
        </w:rPr>
        <w:t>i organami publicznymi;</w:t>
      </w:r>
    </w:p>
    <w:p w:rsidR="004106A7" w:rsidRPr="009C43C4" w:rsidRDefault="004106A7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>podniesienie poziomu bezpieczeństwa i sprawności funkcjonowania środowisk IT Uczestników Projektu dla potrzeb współpracy Lidera Projektu z tymi podmiotami przez ich doposażenie w zasoby infrastruktury sprzętowej realizujące usługi systemowe;</w:t>
      </w:r>
    </w:p>
    <w:p w:rsidR="004106A7" w:rsidRPr="00494626" w:rsidRDefault="004106A7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>zbudowanie i eksploatację usługi uwierzytelniania i autoryzacji dostępu do zasobów środowisk IT podmiotów leczniczych wykorzystujących własne certyfikaty podpisu cyfrowego z odpowiednią infrastrukturą ich obsługi (integracja z zewnętrznymi centrami autoryzacji, obsługę certyfikatów kwalifikowanego podpisu cyfrowego, spójna identyfikacja użytkowników zasobów środowisk IT,  identyfikator pracowniczy w postaci karty procesorowej z aplikacją użytkownika o profilu pracownika</w:t>
      </w:r>
      <w:r>
        <w:rPr>
          <w:rFonts w:ascii="Arial" w:hAnsi="Arial" w:cs="Arial"/>
          <w:sz w:val="22"/>
          <w:szCs w:val="22"/>
        </w:rPr>
        <w:t>)</w:t>
      </w:r>
      <w:r w:rsidRPr="009C43C4">
        <w:rPr>
          <w:rFonts w:ascii="Arial" w:hAnsi="Arial" w:cs="Arial"/>
          <w:sz w:val="22"/>
          <w:szCs w:val="22"/>
        </w:rPr>
        <w:t>.</w:t>
      </w:r>
    </w:p>
    <w:p w:rsidR="004106A7" w:rsidRPr="00494626" w:rsidRDefault="004106A7" w:rsidP="00494626">
      <w:pPr>
        <w:pStyle w:val="ListParagraph"/>
        <w:spacing w:after="12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4106A7" w:rsidRPr="001A359F" w:rsidRDefault="004106A7" w:rsidP="009C6E44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A359F">
        <w:rPr>
          <w:rFonts w:ascii="Arial" w:hAnsi="Arial" w:cs="Arial"/>
          <w:b/>
          <w:sz w:val="22"/>
          <w:szCs w:val="22"/>
          <w:lang w:eastAsia="en-US"/>
        </w:rPr>
        <w:t>Planowane wyniki realizacji Projektu:</w:t>
      </w:r>
    </w:p>
    <w:p w:rsidR="004106A7" w:rsidRPr="001A359F" w:rsidRDefault="004106A7" w:rsidP="00013F1F">
      <w:pPr>
        <w:spacing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1A359F">
        <w:rPr>
          <w:rFonts w:ascii="Arial" w:hAnsi="Arial" w:cs="Arial"/>
          <w:color w:val="auto"/>
          <w:sz w:val="22"/>
          <w:szCs w:val="22"/>
        </w:rPr>
        <w:t>W wyniku realizacji Projektu wszyscy Uczestnicy Projektu dysponować będą infrastrukturą techniczną umożliwiającą bezpieczne wytwarzanie, przetwarzanie, przechowywanie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1A359F">
        <w:rPr>
          <w:rFonts w:ascii="Arial" w:hAnsi="Arial" w:cs="Arial"/>
          <w:color w:val="auto"/>
          <w:sz w:val="22"/>
          <w:szCs w:val="22"/>
        </w:rPr>
        <w:t>i wymianę Elektronicznej Dokumentacji Medycznej (EDM)* oraz innych elektronicznych dokumentów medycznych przekraczających swoim zakresem EDM, co obejmuje również dokumenty zawierające meta dane takie jak obrazy, filmy, instrukcje, inne dokumen</w:t>
      </w:r>
      <w:r w:rsidRPr="00FC608E">
        <w:rPr>
          <w:rFonts w:ascii="Arial" w:hAnsi="Arial" w:cs="Arial"/>
          <w:color w:val="auto"/>
          <w:sz w:val="22"/>
          <w:szCs w:val="22"/>
        </w:rPr>
        <w:t>ty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A359F">
        <w:rPr>
          <w:rFonts w:ascii="Arial" w:hAnsi="Arial" w:cs="Arial"/>
          <w:color w:val="auto"/>
          <w:sz w:val="22"/>
          <w:szCs w:val="22"/>
        </w:rPr>
        <w:t xml:space="preserve">związane z działalnością leczniczą.  Projekt przyczyni się od wyrównania szans wszystkich </w:t>
      </w:r>
      <w:r>
        <w:rPr>
          <w:rFonts w:ascii="Arial" w:hAnsi="Arial" w:cs="Arial"/>
          <w:color w:val="auto"/>
          <w:sz w:val="22"/>
          <w:szCs w:val="22"/>
        </w:rPr>
        <w:t xml:space="preserve">jego Uczestników </w:t>
      </w:r>
      <w:r w:rsidRPr="001A359F">
        <w:rPr>
          <w:rFonts w:ascii="Arial" w:hAnsi="Arial" w:cs="Arial"/>
          <w:color w:val="auto"/>
          <w:sz w:val="22"/>
          <w:szCs w:val="22"/>
        </w:rPr>
        <w:t xml:space="preserve">we wdrażaniu, realizacji i korzystaniu z usług elektronicznych związanych </w:t>
      </w: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1A359F">
        <w:rPr>
          <w:rFonts w:ascii="Arial" w:hAnsi="Arial" w:cs="Arial"/>
          <w:color w:val="auto"/>
          <w:sz w:val="22"/>
          <w:szCs w:val="22"/>
        </w:rPr>
        <w:t xml:space="preserve">z EDM oraz innych elektronicznych dokumentów medycznych przekraczających swoim zakresem EDM. Tym samym Projekt zapewni standaryzację wyposażania podmiotów leczniczych nim objętych w zakresie dostępu do infrastruktury i zasobów niezbędnych do realizacji </w:t>
      </w:r>
      <w:r>
        <w:rPr>
          <w:rFonts w:ascii="Arial" w:hAnsi="Arial" w:cs="Arial"/>
          <w:color w:val="auto"/>
          <w:sz w:val="22"/>
          <w:szCs w:val="22"/>
        </w:rPr>
        <w:t>jego celów.</w:t>
      </w:r>
    </w:p>
    <w:p w:rsidR="004106A7" w:rsidRDefault="004106A7" w:rsidP="001A359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4106A7" w:rsidRPr="00FC608E" w:rsidRDefault="004106A7" w:rsidP="00FC608E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359F">
        <w:rPr>
          <w:rFonts w:ascii="Arial" w:hAnsi="Arial" w:cs="Arial"/>
          <w:sz w:val="22"/>
          <w:szCs w:val="22"/>
          <w:lang w:eastAsia="en-US"/>
        </w:rPr>
        <w:t>*</w:t>
      </w:r>
      <w:r w:rsidRPr="001A359F">
        <w:rPr>
          <w:rFonts w:ascii="Arial" w:hAnsi="Arial" w:cs="Arial"/>
          <w:sz w:val="22"/>
          <w:szCs w:val="22"/>
        </w:rPr>
        <w:t xml:space="preserve"> elektroniczna dokumentacja medyczna w rozumieniu nadanym przez Ustawę z dnia 28 kwietnia 2011 roku o systemie informacji w ochronie zdrowia (Dz. U. 2015.636 z późniejszymi zmianami) oraz Rozporządzeniu Ministra Zdrowia z dnia 21</w:t>
      </w:r>
      <w:r>
        <w:rPr>
          <w:rFonts w:ascii="Arial" w:hAnsi="Arial" w:cs="Arial"/>
          <w:sz w:val="22"/>
          <w:szCs w:val="22"/>
        </w:rPr>
        <w:t xml:space="preserve"> grudnia 2010 w sprawie rodzaju        </w:t>
      </w:r>
      <w:r w:rsidRPr="001A359F">
        <w:rPr>
          <w:rFonts w:ascii="Arial" w:hAnsi="Arial" w:cs="Arial"/>
          <w:sz w:val="22"/>
          <w:szCs w:val="22"/>
        </w:rPr>
        <w:t>i zakresu dokumentacji medycznej oraz sposobu jej przetwarzania  (Dz. U. 2014.177).</w:t>
      </w:r>
    </w:p>
    <w:p w:rsidR="004106A7" w:rsidRPr="00EE366B" w:rsidRDefault="004106A7" w:rsidP="0000339E">
      <w:pPr>
        <w:pStyle w:val="ListParagraph"/>
        <w:spacing w:after="120" w:line="276" w:lineRule="auto"/>
        <w:ind w:left="284"/>
        <w:textAlignment w:val="baseline"/>
        <w:rPr>
          <w:rFonts w:ascii="Arial" w:hAnsi="Arial" w:cs="Arial"/>
          <w:sz w:val="22"/>
          <w:szCs w:val="22"/>
        </w:rPr>
      </w:pPr>
    </w:p>
    <w:p w:rsidR="004106A7" w:rsidRPr="00FC608E" w:rsidRDefault="004106A7" w:rsidP="009C6E44">
      <w:pPr>
        <w:pStyle w:val="Nagwek11"/>
        <w:keepNext/>
        <w:keepLines/>
        <w:numPr>
          <w:ilvl w:val="0"/>
          <w:numId w:val="5"/>
        </w:numPr>
        <w:shd w:val="clear" w:color="auto" w:fill="auto"/>
        <w:tabs>
          <w:tab w:val="left" w:pos="409"/>
        </w:tabs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bookmark1"/>
      <w:r w:rsidRPr="00FC608E">
        <w:rPr>
          <w:rFonts w:ascii="Arial" w:hAnsi="Arial" w:cs="Arial"/>
          <w:color w:val="auto"/>
          <w:sz w:val="22"/>
          <w:szCs w:val="22"/>
        </w:rPr>
        <w:t xml:space="preserve">   Wymagania wobec Partnera</w:t>
      </w:r>
      <w:bookmarkEnd w:id="0"/>
    </w:p>
    <w:p w:rsidR="004106A7" w:rsidRPr="00D020FF" w:rsidRDefault="004106A7" w:rsidP="00771CD8">
      <w:pPr>
        <w:pStyle w:val="Nagwek11"/>
        <w:keepNext/>
        <w:keepLines/>
        <w:shd w:val="clear" w:color="auto" w:fill="auto"/>
        <w:tabs>
          <w:tab w:val="left" w:pos="409"/>
        </w:tabs>
        <w:spacing w:before="0" w:line="276" w:lineRule="auto"/>
        <w:ind w:left="2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4106A7" w:rsidRPr="00D020FF" w:rsidRDefault="004106A7" w:rsidP="00727143">
      <w:pPr>
        <w:pStyle w:val="Teksttreci22"/>
        <w:shd w:val="clear" w:color="auto" w:fill="auto"/>
        <w:tabs>
          <w:tab w:val="left" w:pos="313"/>
        </w:tabs>
        <w:spacing w:before="0" w:after="120" w:line="276" w:lineRule="auto"/>
        <w:ind w:right="2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D020FF">
        <w:rPr>
          <w:rFonts w:ascii="Arial" w:hAnsi="Arial" w:cs="Arial"/>
          <w:color w:val="auto"/>
          <w:sz w:val="22"/>
          <w:szCs w:val="22"/>
        </w:rPr>
        <w:t xml:space="preserve">O udział w postępowaniu na Partnera w Projekcie może ubiegać się podmiot leczniczy, który łącznie spełnia poniższe warunki: </w:t>
      </w:r>
    </w:p>
    <w:p w:rsidR="004106A7" w:rsidRDefault="004106A7" w:rsidP="00462B6F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366B">
        <w:rPr>
          <w:rFonts w:ascii="Arial" w:hAnsi="Arial" w:cs="Arial"/>
          <w:color w:val="auto"/>
          <w:sz w:val="22"/>
          <w:szCs w:val="22"/>
        </w:rPr>
        <w:t>posiada siedzibę na terenie województwa wielkopolskiego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4106A7" w:rsidRPr="00EE366B" w:rsidRDefault="004106A7" w:rsidP="00462B6F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prowadzi działalność leczniczą wyłącznie na terenie województwa wielkopolskiego;</w:t>
      </w:r>
    </w:p>
    <w:p w:rsidR="004106A7" w:rsidRPr="00D020FF" w:rsidRDefault="004106A7" w:rsidP="00D020FF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62B6F">
        <w:rPr>
          <w:rFonts w:ascii="Arial" w:hAnsi="Arial" w:cs="Arial"/>
          <w:color w:val="auto"/>
          <w:sz w:val="22"/>
          <w:szCs w:val="22"/>
        </w:rPr>
        <w:t>prowadzi działalność leczniczą w postaci spółki kapitałowej, w której minimum 50% udziałów lub akcji należy do jednostki samorządu terytorialnego województwa wielkopolskiego (to jest gmin lub powiatów mających siedzibę na terenie województwa wielkopolskiego)</w:t>
      </w:r>
      <w:r>
        <w:rPr>
          <w:rFonts w:ascii="Arial" w:hAnsi="Arial" w:cs="Arial"/>
          <w:color w:val="auto"/>
          <w:sz w:val="22"/>
          <w:szCs w:val="22"/>
        </w:rPr>
        <w:t xml:space="preserve"> lub </w:t>
      </w:r>
      <w:r w:rsidRPr="00D020FF">
        <w:rPr>
          <w:rFonts w:ascii="Arial" w:hAnsi="Arial" w:cs="Arial"/>
          <w:color w:val="auto"/>
          <w:sz w:val="22"/>
          <w:szCs w:val="22"/>
        </w:rPr>
        <w:t xml:space="preserve">minimalna wartość kontraktu z NFZ za rok 2015 wynosi </w:t>
      </w:r>
      <w:r w:rsidRPr="00834D94">
        <w:rPr>
          <w:rFonts w:ascii="Arial" w:hAnsi="Arial" w:cs="Arial"/>
          <w:color w:val="auto"/>
          <w:sz w:val="22"/>
          <w:szCs w:val="22"/>
        </w:rPr>
        <w:t>co najmniej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020FF">
        <w:rPr>
          <w:rFonts w:ascii="Arial" w:hAnsi="Arial" w:cs="Arial"/>
          <w:color w:val="auto"/>
          <w:sz w:val="22"/>
          <w:szCs w:val="22"/>
        </w:rPr>
        <w:t>50.000.000 złotych (słownie: pięćdziesiąt milionów złotych);</w:t>
      </w:r>
    </w:p>
    <w:p w:rsidR="004106A7" w:rsidRPr="00D85B6A" w:rsidRDefault="004106A7" w:rsidP="00FC608E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wdrożył lub jest na etapie wdrożenia elementów elektronicznej dokumentacji medycznej, obejmujących co najmniej: rozliczenia kontraktu z NFZ, </w:t>
      </w:r>
      <w:r w:rsidRPr="00D85B6A">
        <w:rPr>
          <w:rFonts w:ascii="Arial" w:hAnsi="Arial" w:cs="Arial"/>
          <w:color w:val="auto"/>
          <w:sz w:val="22"/>
          <w:szCs w:val="22"/>
        </w:rPr>
        <w:t xml:space="preserve">rozwiązania </w:t>
      </w:r>
      <w:r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D85B6A">
        <w:rPr>
          <w:rFonts w:ascii="Arial" w:hAnsi="Arial" w:cs="Arial"/>
          <w:color w:val="auto"/>
          <w:sz w:val="22"/>
          <w:szCs w:val="22"/>
        </w:rPr>
        <w:t>w zakresie apteki szpitalnej;</w:t>
      </w:r>
    </w:p>
    <w:p w:rsidR="004106A7" w:rsidRDefault="004106A7" w:rsidP="00FC608E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dysponuje infrastrukturą teleinformatyczną umożliwiającą co najmniej skanowanie          i przetwarzanie dokumentacji medycznej;</w:t>
      </w:r>
    </w:p>
    <w:p w:rsidR="004106A7" w:rsidRPr="00A54AFB" w:rsidRDefault="004106A7" w:rsidP="00FC608E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zatrudnia co najmniej jednego informatyka  w wymiarze co najmniej 0,5 etatu lub współpracuje z podmiotem lub podmiotami zewnętrznymi zapewniającymi wsparcie informatyczne podmiotowi leczniczemu; </w:t>
      </w:r>
    </w:p>
    <w:p w:rsidR="004106A7" w:rsidRDefault="004106A7" w:rsidP="009C6E44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był beneficjentem lub partnerem lub w innym charakterze uczestniczył lub uczestniczy w realizacji projektu finansowanego ze środków UE lub środków publicznych (nie obejmuje dofinansowania z Narodowego Funduszu Zdrowia); </w:t>
      </w:r>
    </w:p>
    <w:p w:rsidR="004106A7" w:rsidRDefault="004106A7" w:rsidP="009C6E44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zobowiązuje się do pokrycia kosztów prac przygotowawczych </w:t>
      </w:r>
      <w:r w:rsidRPr="00D020FF">
        <w:rPr>
          <w:rFonts w:ascii="Arial" w:hAnsi="Arial" w:cs="Arial"/>
          <w:color w:val="auto"/>
          <w:sz w:val="22"/>
          <w:szCs w:val="22"/>
        </w:rPr>
        <w:t>Projektu</w:t>
      </w:r>
      <w:r>
        <w:rPr>
          <w:rFonts w:ascii="Arial" w:hAnsi="Arial" w:cs="Arial"/>
          <w:color w:val="auto"/>
          <w:sz w:val="22"/>
          <w:szCs w:val="22"/>
        </w:rPr>
        <w:t xml:space="preserve"> na warunkach określonych  we wzorze Wstępnej Umowy Partnerstwa;</w:t>
      </w:r>
    </w:p>
    <w:p w:rsidR="004106A7" w:rsidRDefault="004106A7" w:rsidP="009C6E44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deklaruje gotowość pokrycia Wkładu Finansowego Partnera oraz wykonanie pozostałych obowiązków Partnera na zasadach określonych we Wstępnej Umowy Partnerstwa; </w:t>
      </w:r>
    </w:p>
    <w:p w:rsidR="004106A7" w:rsidRPr="00462B6F" w:rsidRDefault="004106A7" w:rsidP="00462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2B6F">
        <w:rPr>
          <w:rFonts w:ascii="Arial" w:hAnsi="Arial" w:cs="Arial"/>
          <w:sz w:val="22"/>
          <w:szCs w:val="22"/>
        </w:rPr>
        <w:t xml:space="preserve"> nie jest wykluczony z otrzymania dofinansowania na podstawie art. 207  ust. 4-6 ustawy z dnia 27 sierpnia 2009 r. o finansach publicznych ( Dz. U. z 2013 r. poz. 85, </w:t>
      </w:r>
      <w:r>
        <w:rPr>
          <w:rFonts w:ascii="Arial" w:hAnsi="Arial" w:cs="Arial"/>
          <w:sz w:val="22"/>
          <w:szCs w:val="22"/>
        </w:rPr>
        <w:t xml:space="preserve">      </w:t>
      </w:r>
      <w:r w:rsidRPr="00462B6F">
        <w:rPr>
          <w:rFonts w:ascii="Arial" w:hAnsi="Arial" w:cs="Arial"/>
          <w:sz w:val="22"/>
          <w:szCs w:val="22"/>
        </w:rPr>
        <w:t>z późn. zm.).</w:t>
      </w:r>
    </w:p>
    <w:p w:rsidR="004106A7" w:rsidRDefault="004106A7" w:rsidP="00C94FC0">
      <w:pPr>
        <w:pStyle w:val="Teksttreci22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4106A7" w:rsidRDefault="004106A7" w:rsidP="00FC608E">
      <w:pPr>
        <w:pStyle w:val="Teksttreci22"/>
        <w:shd w:val="clear" w:color="auto" w:fill="auto"/>
        <w:spacing w:before="0" w:after="0" w:line="276" w:lineRule="auto"/>
        <w:ind w:left="72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4106A7" w:rsidRPr="00C94FC0" w:rsidRDefault="004106A7" w:rsidP="00943658">
      <w:pPr>
        <w:pStyle w:val="Teksttreci22"/>
        <w:numPr>
          <w:ilvl w:val="0"/>
          <w:numId w:val="5"/>
        </w:numPr>
        <w:shd w:val="clear" w:color="auto" w:fill="auto"/>
        <w:spacing w:before="0"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b/>
          <w:color w:val="auto"/>
          <w:sz w:val="22"/>
          <w:szCs w:val="22"/>
        </w:rPr>
        <w:t>Przewidywane obowiązki Partnera:</w:t>
      </w: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1) współpraca z Liderem Projektu w trakcie przygotowania Projektu;</w:t>
      </w: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2) uczestnictwo w zaplanowanych spotkaniach grup roboczych;</w:t>
      </w: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3) pokrycie Wkładu Finansowego Partnera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4) poniesienie nakładów koniecznych do prawidłowej realizacji Projektu przypadających na Partnera, to jest dotyczących wyłącznie jego podmiotu leczniczego a nie objętych Projektem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C94F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5) merytoryczna pomoc przy realizacji Projektu, w tym w szczególności:</w:t>
      </w: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a) współpraca w zakresie prze</w:t>
      </w:r>
      <w:r>
        <w:rPr>
          <w:rFonts w:ascii="Arial" w:hAnsi="Arial" w:cs="Arial"/>
          <w:color w:val="auto"/>
          <w:sz w:val="22"/>
          <w:szCs w:val="22"/>
        </w:rPr>
        <w:t xml:space="preserve">prowadzania audytu w siedzibie </w:t>
      </w:r>
      <w:r w:rsidRPr="00D020FF">
        <w:rPr>
          <w:rFonts w:ascii="Arial" w:hAnsi="Arial" w:cs="Arial"/>
          <w:color w:val="auto"/>
          <w:sz w:val="22"/>
          <w:szCs w:val="22"/>
        </w:rPr>
        <w:t>P</w:t>
      </w:r>
      <w:r w:rsidRPr="00C94FC0">
        <w:rPr>
          <w:rFonts w:ascii="Arial" w:hAnsi="Arial" w:cs="Arial"/>
          <w:color w:val="auto"/>
          <w:sz w:val="22"/>
          <w:szCs w:val="22"/>
        </w:rPr>
        <w:t>artnera;</w:t>
      </w:r>
    </w:p>
    <w:p w:rsidR="004106A7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b) bieżący monitoring i kontrola poziomu realizacj</w:t>
      </w:r>
      <w:r>
        <w:rPr>
          <w:rFonts w:ascii="Arial" w:hAnsi="Arial" w:cs="Arial"/>
          <w:color w:val="auto"/>
          <w:sz w:val="22"/>
          <w:szCs w:val="22"/>
        </w:rPr>
        <w:t xml:space="preserve">i </w:t>
      </w:r>
      <w:r w:rsidRPr="00D020FF">
        <w:rPr>
          <w:rFonts w:ascii="Arial" w:hAnsi="Arial" w:cs="Arial"/>
          <w:color w:val="auto"/>
          <w:sz w:val="22"/>
          <w:szCs w:val="22"/>
        </w:rPr>
        <w:t>P</w:t>
      </w:r>
      <w:r w:rsidRPr="00C94FC0">
        <w:rPr>
          <w:rFonts w:ascii="Arial" w:hAnsi="Arial" w:cs="Arial"/>
          <w:color w:val="auto"/>
          <w:sz w:val="22"/>
          <w:szCs w:val="22"/>
        </w:rPr>
        <w:t>rojektu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C94F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106A7" w:rsidRPr="00C94FC0" w:rsidRDefault="004106A7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5) współpraca z liderem Projektu oraz pozostałymi Partnerami w zakresi</w:t>
      </w:r>
      <w:r>
        <w:rPr>
          <w:rFonts w:ascii="Arial" w:hAnsi="Arial" w:cs="Arial"/>
          <w:color w:val="auto"/>
          <w:sz w:val="22"/>
          <w:szCs w:val="22"/>
        </w:rPr>
        <w:t>e utrzymania trwałości Projektu.</w:t>
      </w:r>
    </w:p>
    <w:p w:rsidR="004106A7" w:rsidRDefault="004106A7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4106A7" w:rsidRDefault="004106A7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Pr="001C61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Sposób realizacji Projektu </w:t>
      </w:r>
    </w:p>
    <w:p w:rsidR="004106A7" w:rsidRDefault="004106A7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4106A7" w:rsidRPr="00CD4AE1" w:rsidRDefault="004106A7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85B6A">
        <w:rPr>
          <w:rFonts w:ascii="Arial" w:hAnsi="Arial" w:cs="Arial"/>
          <w:sz w:val="22"/>
          <w:szCs w:val="22"/>
        </w:rPr>
        <w:t>Projekt zakłada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że poszczególni Uczestnicy Projektu, to jest podmioty lecznicze prowadzone przez Partnerów i Lidera Projektu (Województwo Wielkopolskie) zostaną w ramach Projektu wyposażone w nową infrastrukturę techniczną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umożliwiającą realizacje celów Projekt</w:t>
      </w:r>
      <w:r>
        <w:rPr>
          <w:rFonts w:ascii="Arial" w:hAnsi="Arial" w:cs="Arial"/>
          <w:sz w:val="22"/>
          <w:szCs w:val="22"/>
        </w:rPr>
        <w:t>u. Infrastruktura sfinansowana dzięki</w:t>
      </w:r>
      <w:r w:rsidRPr="00D85B6A">
        <w:rPr>
          <w:rFonts w:ascii="Arial" w:hAnsi="Arial" w:cs="Arial"/>
          <w:sz w:val="22"/>
          <w:szCs w:val="22"/>
        </w:rPr>
        <w:t xml:space="preserve"> Projek</w:t>
      </w:r>
      <w:r>
        <w:rPr>
          <w:rFonts w:ascii="Arial" w:hAnsi="Arial" w:cs="Arial"/>
          <w:sz w:val="22"/>
          <w:szCs w:val="22"/>
        </w:rPr>
        <w:t>towi</w:t>
      </w:r>
      <w:r w:rsidRPr="00D85B6A">
        <w:rPr>
          <w:rFonts w:ascii="Arial" w:hAnsi="Arial" w:cs="Arial"/>
          <w:sz w:val="22"/>
          <w:szCs w:val="22"/>
        </w:rPr>
        <w:t xml:space="preserve"> współpracować</w:t>
      </w:r>
      <w:r>
        <w:rPr>
          <w:rFonts w:ascii="Arial" w:hAnsi="Arial" w:cs="Arial"/>
          <w:sz w:val="22"/>
          <w:szCs w:val="22"/>
        </w:rPr>
        <w:t xml:space="preserve"> będzie z </w:t>
      </w:r>
      <w:r w:rsidRPr="00D85B6A">
        <w:rPr>
          <w:rFonts w:ascii="Arial" w:hAnsi="Arial" w:cs="Arial"/>
          <w:sz w:val="22"/>
          <w:szCs w:val="22"/>
        </w:rPr>
        <w:t xml:space="preserve">zasobami technicznymi Uczestników Projektu, w  tym </w:t>
      </w:r>
      <w:r>
        <w:rPr>
          <w:rFonts w:ascii="Arial" w:hAnsi="Arial" w:cs="Arial"/>
          <w:sz w:val="22"/>
          <w:szCs w:val="22"/>
        </w:rPr>
        <w:t xml:space="preserve">z </w:t>
      </w:r>
      <w:r w:rsidRPr="00D85B6A">
        <w:rPr>
          <w:rFonts w:ascii="Arial" w:hAnsi="Arial" w:cs="Arial"/>
          <w:sz w:val="22"/>
          <w:szCs w:val="22"/>
        </w:rPr>
        <w:t>wyposażeniem  teletechnicznym i oprogramowaniem, jakim Uczestnicy Projektu już dysponują. Ze względu na różny poziom wskazanej infrastruktury</w:t>
      </w:r>
      <w:r>
        <w:rPr>
          <w:rFonts w:ascii="Arial" w:hAnsi="Arial" w:cs="Arial"/>
          <w:sz w:val="22"/>
          <w:szCs w:val="22"/>
        </w:rPr>
        <w:t xml:space="preserve">, jaką </w:t>
      </w:r>
      <w:r w:rsidRPr="00D020FF">
        <w:rPr>
          <w:rFonts w:ascii="Arial" w:hAnsi="Arial" w:cs="Arial"/>
          <w:sz w:val="22"/>
          <w:szCs w:val="22"/>
        </w:rPr>
        <w:t>dysponują</w:t>
      </w:r>
      <w:r w:rsidRPr="00D85B6A">
        <w:rPr>
          <w:rFonts w:ascii="Arial" w:hAnsi="Arial" w:cs="Arial"/>
          <w:sz w:val="22"/>
          <w:szCs w:val="22"/>
        </w:rPr>
        <w:t xml:space="preserve"> poszczególni Uczestnicy Projektu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konieczne jest w pierwszej kolejności sporządzenie jej</w:t>
      </w:r>
      <w:r>
        <w:rPr>
          <w:rFonts w:ascii="Arial" w:hAnsi="Arial" w:cs="Arial"/>
          <w:sz w:val="22"/>
          <w:szCs w:val="22"/>
        </w:rPr>
        <w:t xml:space="preserve"> inwentaryzacji i ustalenie pożą</w:t>
      </w:r>
      <w:r w:rsidRPr="00D85B6A">
        <w:rPr>
          <w:rFonts w:ascii="Arial" w:hAnsi="Arial" w:cs="Arial"/>
          <w:sz w:val="22"/>
          <w:szCs w:val="22"/>
        </w:rPr>
        <w:t>danego</w:t>
      </w:r>
      <w:r>
        <w:rPr>
          <w:rFonts w:ascii="Arial" w:hAnsi="Arial" w:cs="Arial"/>
          <w:sz w:val="22"/>
          <w:szCs w:val="22"/>
        </w:rPr>
        <w:t xml:space="preserve"> zakresu i standardu usług objętych</w:t>
      </w:r>
      <w:r w:rsidRPr="00D85B6A">
        <w:rPr>
          <w:rFonts w:ascii="Arial" w:hAnsi="Arial" w:cs="Arial"/>
          <w:sz w:val="22"/>
          <w:szCs w:val="22"/>
        </w:rPr>
        <w:t xml:space="preserve"> Projektem. Dopiero po przeprowadzeniu tych czynności będzie możliwe określenie zakresu rzeczowego Projektu, to jest nakładów i prac jakie powinny być przeprowadzone u każdego </w:t>
      </w:r>
      <w:r>
        <w:rPr>
          <w:rFonts w:ascii="Arial" w:hAnsi="Arial" w:cs="Arial"/>
          <w:sz w:val="22"/>
          <w:szCs w:val="22"/>
        </w:rPr>
        <w:t xml:space="preserve">      </w:t>
      </w:r>
      <w:r w:rsidRPr="00D85B6A">
        <w:rPr>
          <w:rFonts w:ascii="Arial" w:hAnsi="Arial" w:cs="Arial"/>
          <w:sz w:val="22"/>
          <w:szCs w:val="22"/>
        </w:rPr>
        <w:t>z Uczestników Projektu. Zakres rzeczowy Projektu określi też jego wartość a tym samym udział poszczególnych Partnerów w wkładzie własnym Beneficjenta (Lidera Projektu). Mając to na uwadze, w tym w szczególności okoliczność, iż na dzień zamieszczenia niniejszego ogłoszenia nie jest znana wartość Projektu ani ilość jego Uczestników, z  potencjalnymi Parterami zawarte zostaną najpierw Wstępne Umowy Partnerstwa, regulujące stosunki pomiędzy przyszłymi Partnerami a Liderem Projektu do czasu ustalenia ostatecznego zakresu i wartości Projektu.</w:t>
      </w:r>
      <w:r>
        <w:rPr>
          <w:rFonts w:ascii="Arial" w:hAnsi="Arial" w:cs="Arial"/>
          <w:sz w:val="22"/>
          <w:szCs w:val="22"/>
        </w:rPr>
        <w:t xml:space="preserve"> </w:t>
      </w:r>
      <w:r w:rsidRPr="00D85B6A">
        <w:rPr>
          <w:rFonts w:ascii="Arial" w:hAnsi="Arial" w:cs="Arial"/>
          <w:sz w:val="22"/>
          <w:szCs w:val="22"/>
        </w:rPr>
        <w:t>Załącznik numer 2 do niniejszego ogłoszenia zawiera wzór Wstępnej Umowy Partnerstwa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która</w:t>
      </w:r>
      <w:r w:rsidRPr="00D85B6A">
        <w:rPr>
          <w:rFonts w:ascii="Arial" w:hAnsi="Arial" w:cs="Arial"/>
          <w:sz w:val="22"/>
          <w:szCs w:val="22"/>
        </w:rPr>
        <w:t xml:space="preserve"> precyzuje planowany sposób realizacji Projektu, jego prac przy</w:t>
      </w:r>
      <w:r>
        <w:rPr>
          <w:rFonts w:ascii="Arial" w:hAnsi="Arial" w:cs="Arial"/>
          <w:sz w:val="22"/>
          <w:szCs w:val="22"/>
        </w:rPr>
        <w:t>gotowawczych, sposób ustalania Wkładu F</w:t>
      </w:r>
      <w:r w:rsidRPr="00D85B6A">
        <w:rPr>
          <w:rFonts w:ascii="Arial" w:hAnsi="Arial" w:cs="Arial"/>
          <w:sz w:val="22"/>
          <w:szCs w:val="22"/>
        </w:rPr>
        <w:t>inansowego Partnera, za</w:t>
      </w:r>
      <w:r>
        <w:rPr>
          <w:rFonts w:ascii="Arial" w:hAnsi="Arial" w:cs="Arial"/>
          <w:sz w:val="22"/>
          <w:szCs w:val="22"/>
        </w:rPr>
        <w:t>angażowanie Partnera w pozostały</w:t>
      </w:r>
      <w:r w:rsidRPr="00D85B6A">
        <w:rPr>
          <w:rFonts w:ascii="Arial" w:hAnsi="Arial" w:cs="Arial"/>
          <w:sz w:val="22"/>
          <w:szCs w:val="22"/>
        </w:rPr>
        <w:t>m zakresie, warunki zawarci</w:t>
      </w:r>
      <w:r>
        <w:rPr>
          <w:rFonts w:ascii="Arial" w:hAnsi="Arial" w:cs="Arial"/>
          <w:sz w:val="22"/>
          <w:szCs w:val="22"/>
        </w:rPr>
        <w:t xml:space="preserve">a właściwej Umowy Partnerstwa, </w:t>
      </w:r>
      <w:r w:rsidRPr="00D85B6A">
        <w:rPr>
          <w:rFonts w:ascii="Arial" w:hAnsi="Arial" w:cs="Arial"/>
          <w:sz w:val="22"/>
          <w:szCs w:val="22"/>
        </w:rPr>
        <w:t>warunki i sposób rezygnacji Partnera z uczestnictwa w Projekcie po zakończeniu prac przygotowawczych.</w:t>
      </w:r>
      <w:r>
        <w:rPr>
          <w:rFonts w:ascii="Arial" w:hAnsi="Arial" w:cs="Arial"/>
          <w:sz w:val="22"/>
          <w:szCs w:val="22"/>
        </w:rPr>
        <w:t xml:space="preserve"> </w:t>
      </w:r>
      <w:r w:rsidRPr="00D020FF">
        <w:rPr>
          <w:rFonts w:ascii="Arial" w:hAnsi="Arial" w:cs="Arial"/>
          <w:sz w:val="22"/>
          <w:szCs w:val="22"/>
        </w:rPr>
        <w:t>Zwroty i wyrażenia użyte w  niniejszym ogłoszeniu zaczynające się od dużej litery mają znaczenie nadane we wzorze Wstępnej Umowy Partnerstwa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CD4AE1">
        <w:rPr>
          <w:rFonts w:ascii="Arial" w:hAnsi="Arial" w:cs="Arial"/>
          <w:b/>
          <w:sz w:val="22"/>
          <w:szCs w:val="22"/>
        </w:rPr>
        <w:t xml:space="preserve"> </w:t>
      </w:r>
    </w:p>
    <w:p w:rsidR="004106A7" w:rsidRDefault="004106A7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4106A7" w:rsidRDefault="004106A7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  <w:r w:rsidRPr="001C61B0">
        <w:rPr>
          <w:rFonts w:ascii="Arial" w:hAnsi="Arial" w:cs="Arial"/>
          <w:b/>
          <w:sz w:val="22"/>
          <w:szCs w:val="22"/>
        </w:rPr>
        <w:t xml:space="preserve">   Zgłoszenie powinno zawierać:</w:t>
      </w:r>
    </w:p>
    <w:p w:rsidR="004106A7" w:rsidRDefault="004106A7" w:rsidP="00BA7A67">
      <w:pPr>
        <w:pStyle w:val="Teksttreci22"/>
        <w:shd w:val="clear" w:color="auto" w:fill="auto"/>
        <w:spacing w:before="0" w:after="0" w:line="276" w:lineRule="auto"/>
        <w:ind w:left="380" w:firstLine="0"/>
        <w:jc w:val="both"/>
        <w:rPr>
          <w:rFonts w:ascii="Arial" w:hAnsi="Arial" w:cs="Arial"/>
          <w:b/>
          <w:sz w:val="22"/>
          <w:szCs w:val="22"/>
        </w:rPr>
      </w:pPr>
    </w:p>
    <w:p w:rsidR="004106A7" w:rsidRDefault="004106A7" w:rsidP="009C6E44">
      <w:pPr>
        <w:pStyle w:val="Teksttreci22"/>
        <w:numPr>
          <w:ilvl w:val="0"/>
          <w:numId w:val="10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91C21">
        <w:rPr>
          <w:rFonts w:ascii="Arial" w:hAnsi="Arial" w:cs="Arial"/>
          <w:sz w:val="22"/>
          <w:szCs w:val="22"/>
        </w:rPr>
        <w:t xml:space="preserve">Wypełniony formularz ofertowy, stanowiący załącznik </w:t>
      </w:r>
      <w:r>
        <w:rPr>
          <w:rFonts w:ascii="Arial" w:hAnsi="Arial" w:cs="Arial"/>
          <w:sz w:val="22"/>
          <w:szCs w:val="22"/>
        </w:rPr>
        <w:t xml:space="preserve">nr 1 </w:t>
      </w:r>
      <w:r w:rsidRPr="00A91C21">
        <w:rPr>
          <w:rFonts w:ascii="Arial" w:hAnsi="Arial" w:cs="Arial"/>
          <w:sz w:val="22"/>
          <w:szCs w:val="22"/>
        </w:rPr>
        <w:t>do nin</w:t>
      </w:r>
      <w:r>
        <w:rPr>
          <w:rFonts w:ascii="Arial" w:hAnsi="Arial" w:cs="Arial"/>
          <w:sz w:val="22"/>
          <w:szCs w:val="22"/>
        </w:rPr>
        <w:t>iejszego ogłoszenia.</w:t>
      </w:r>
    </w:p>
    <w:p w:rsidR="004106A7" w:rsidRDefault="004106A7" w:rsidP="0037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2B40">
        <w:rPr>
          <w:rFonts w:ascii="Arial" w:hAnsi="Arial" w:cs="Arial"/>
          <w:sz w:val="22"/>
          <w:szCs w:val="22"/>
        </w:rPr>
        <w:t>ktual</w:t>
      </w:r>
      <w:r>
        <w:rPr>
          <w:rFonts w:ascii="Arial" w:hAnsi="Arial" w:cs="Arial"/>
          <w:sz w:val="22"/>
          <w:szCs w:val="22"/>
        </w:rPr>
        <w:t>ny odpis z Krajowego Rejestru Są</w:t>
      </w:r>
      <w:r w:rsidRPr="00372B40">
        <w:rPr>
          <w:rFonts w:ascii="Arial" w:hAnsi="Arial" w:cs="Arial"/>
          <w:sz w:val="22"/>
          <w:szCs w:val="22"/>
        </w:rPr>
        <w:t xml:space="preserve">dowego z okresu nie późniejszego niż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72B40">
        <w:rPr>
          <w:rFonts w:ascii="Arial" w:hAnsi="Arial" w:cs="Arial"/>
          <w:sz w:val="22"/>
          <w:szCs w:val="22"/>
        </w:rPr>
        <w:t>3 miesiące przed dniem złożenia wniosku</w:t>
      </w:r>
      <w:r>
        <w:rPr>
          <w:rFonts w:ascii="Arial" w:hAnsi="Arial" w:cs="Arial"/>
          <w:sz w:val="22"/>
          <w:szCs w:val="22"/>
        </w:rPr>
        <w:t>.</w:t>
      </w:r>
    </w:p>
    <w:p w:rsidR="004106A7" w:rsidRPr="007A6410" w:rsidRDefault="004106A7" w:rsidP="0037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statut lub umowę spółki Partnera</w:t>
      </w:r>
      <w:r w:rsidRPr="00372B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4106A7" w:rsidRPr="00FC608E" w:rsidRDefault="004106A7" w:rsidP="0037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C608E">
        <w:rPr>
          <w:rFonts w:ascii="Arial" w:hAnsi="Arial" w:cs="Arial"/>
          <w:sz w:val="22"/>
          <w:szCs w:val="22"/>
        </w:rPr>
        <w:t>świadczenie jednostki samorządu terytorialnego o wyrażeniu woli podpisania trójstronnej umowy partnerstwa</w:t>
      </w:r>
      <w:r>
        <w:rPr>
          <w:rFonts w:ascii="Arial" w:hAnsi="Arial" w:cs="Arial"/>
          <w:sz w:val="22"/>
          <w:szCs w:val="22"/>
        </w:rPr>
        <w:t xml:space="preserve"> (Wstępnej Umowy Partnerstwa)</w:t>
      </w:r>
      <w:r w:rsidRPr="00FC608E">
        <w:rPr>
          <w:rFonts w:ascii="Arial" w:hAnsi="Arial" w:cs="Arial"/>
          <w:sz w:val="22"/>
          <w:szCs w:val="22"/>
        </w:rPr>
        <w:t xml:space="preserve">, stanowiącej załącznik nr 2 do </w:t>
      </w:r>
      <w:r>
        <w:rPr>
          <w:rFonts w:ascii="Arial" w:hAnsi="Arial" w:cs="Arial"/>
          <w:sz w:val="22"/>
          <w:szCs w:val="22"/>
        </w:rPr>
        <w:t xml:space="preserve">niniejszego </w:t>
      </w:r>
      <w:r w:rsidRPr="00FC608E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>.</w:t>
      </w:r>
    </w:p>
    <w:p w:rsidR="004106A7" w:rsidRPr="006209D0" w:rsidRDefault="004106A7" w:rsidP="006209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06A7" w:rsidRDefault="004106A7" w:rsidP="00EF66C0">
      <w:pPr>
        <w:pStyle w:val="ListParagraph"/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</w:rPr>
      </w:pPr>
    </w:p>
    <w:p w:rsidR="004106A7" w:rsidRDefault="004106A7" w:rsidP="00EF66C0">
      <w:pPr>
        <w:pStyle w:val="ListParagraph"/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</w:rPr>
      </w:pPr>
    </w:p>
    <w:p w:rsidR="004106A7" w:rsidRPr="00936FA0" w:rsidRDefault="004106A7" w:rsidP="00EF66C0">
      <w:pPr>
        <w:pStyle w:val="ListParagraph"/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</w:rPr>
      </w:pPr>
    </w:p>
    <w:p w:rsidR="004106A7" w:rsidRPr="001C61B0" w:rsidRDefault="004106A7" w:rsidP="00425D29">
      <w:pPr>
        <w:pStyle w:val="Nagwek11"/>
        <w:keepNext/>
        <w:keepLines/>
        <w:numPr>
          <w:ilvl w:val="0"/>
          <w:numId w:val="16"/>
        </w:numPr>
        <w:shd w:val="clear" w:color="auto" w:fill="auto"/>
        <w:tabs>
          <w:tab w:val="left" w:pos="414"/>
        </w:tabs>
        <w:spacing w:before="0" w:after="3" w:line="276" w:lineRule="auto"/>
        <w:jc w:val="both"/>
        <w:rPr>
          <w:rStyle w:val="Nagwek10"/>
          <w:rFonts w:ascii="Arial" w:hAnsi="Arial" w:cs="Arial"/>
          <w:sz w:val="22"/>
          <w:szCs w:val="22"/>
        </w:rPr>
      </w:pPr>
      <w:bookmarkStart w:id="1" w:name="bookmark3"/>
      <w:r w:rsidRPr="001C61B0">
        <w:rPr>
          <w:rFonts w:ascii="Arial" w:hAnsi="Arial" w:cs="Arial"/>
          <w:sz w:val="22"/>
          <w:szCs w:val="22"/>
        </w:rPr>
        <w:t>Termin składania zgłosze</w:t>
      </w:r>
      <w:r w:rsidRPr="001C61B0">
        <w:rPr>
          <w:rStyle w:val="Nagwek10"/>
          <w:rFonts w:ascii="Arial" w:hAnsi="Arial" w:cs="Arial"/>
          <w:sz w:val="22"/>
          <w:szCs w:val="22"/>
        </w:rPr>
        <w:t>ń:</w:t>
      </w:r>
      <w:bookmarkEnd w:id="1"/>
    </w:p>
    <w:p w:rsidR="004106A7" w:rsidRPr="00E636EF" w:rsidRDefault="004106A7" w:rsidP="00771CD8">
      <w:pPr>
        <w:pStyle w:val="Nagwek11"/>
        <w:keepNext/>
        <w:keepLines/>
        <w:shd w:val="clear" w:color="auto" w:fill="auto"/>
        <w:tabs>
          <w:tab w:val="left" w:pos="414"/>
        </w:tabs>
        <w:spacing w:before="0" w:after="3" w:line="276" w:lineRule="auto"/>
        <w:ind w:left="20"/>
        <w:jc w:val="both"/>
        <w:rPr>
          <w:rFonts w:ascii="Arial" w:hAnsi="Arial" w:cs="Arial"/>
          <w:b w:val="0"/>
          <w:sz w:val="22"/>
          <w:szCs w:val="22"/>
        </w:rPr>
      </w:pPr>
    </w:p>
    <w:p w:rsidR="004106A7" w:rsidRPr="00C94FC0" w:rsidRDefault="004106A7" w:rsidP="00C94FC0">
      <w:pPr>
        <w:pStyle w:val="Teksttreci22"/>
        <w:shd w:val="clear" w:color="auto" w:fill="auto"/>
        <w:spacing w:before="0" w:after="268" w:line="276" w:lineRule="auto"/>
        <w:ind w:left="2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należy złożyć w terminie </w:t>
      </w:r>
      <w:r w:rsidRPr="00E636EF">
        <w:rPr>
          <w:rFonts w:ascii="Arial" w:hAnsi="Arial" w:cs="Arial"/>
          <w:sz w:val="22"/>
          <w:szCs w:val="22"/>
        </w:rPr>
        <w:t>21 dni od dnia opublikowania ogłoszenia o naborze na stronie internetowej/</w:t>
      </w:r>
      <w:r w:rsidRPr="00E636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71CD8">
        <w:rPr>
          <w:rFonts w:ascii="Arial" w:hAnsi="Arial" w:cs="Arial"/>
          <w:color w:val="auto"/>
          <w:sz w:val="22"/>
          <w:szCs w:val="22"/>
        </w:rPr>
        <w:t>BIP Urzędu Marszałkowskiego Województwa Wielkopolskiego (decyduje data wpływu)</w:t>
      </w:r>
      <w:r>
        <w:rPr>
          <w:rFonts w:ascii="Arial" w:hAnsi="Arial" w:cs="Arial"/>
          <w:color w:val="auto"/>
          <w:sz w:val="22"/>
          <w:szCs w:val="22"/>
        </w:rPr>
        <w:t>. Dokumenty w</w:t>
      </w:r>
      <w:r w:rsidRPr="00E636EF">
        <w:rPr>
          <w:rFonts w:ascii="Arial" w:hAnsi="Arial" w:cs="Arial"/>
          <w:sz w:val="22"/>
          <w:szCs w:val="22"/>
        </w:rPr>
        <w:t xml:space="preserve"> postaci papierowej </w:t>
      </w:r>
      <w:r w:rsidRPr="00E636EF">
        <w:rPr>
          <w:rFonts w:ascii="Arial" w:hAnsi="Arial" w:cs="Arial"/>
          <w:color w:val="141823"/>
          <w:sz w:val="22"/>
          <w:szCs w:val="22"/>
        </w:rPr>
        <w:t>należy składać osobiście lub przesyłką rejestrowaną w siedzibie Urzędu Marszałkowski</w:t>
      </w:r>
      <w:r>
        <w:rPr>
          <w:rFonts w:ascii="Arial" w:hAnsi="Arial" w:cs="Arial"/>
          <w:color w:val="141823"/>
          <w:sz w:val="22"/>
          <w:szCs w:val="22"/>
        </w:rPr>
        <w:t>ego Województwa Wielkopolskiego</w:t>
      </w:r>
      <w:r w:rsidRPr="00E636EF">
        <w:rPr>
          <w:rFonts w:ascii="Arial" w:hAnsi="Arial" w:cs="Arial"/>
          <w:color w:val="141823"/>
          <w:sz w:val="22"/>
          <w:szCs w:val="22"/>
        </w:rPr>
        <w:t>, pod adresem</w:t>
      </w:r>
      <w:r>
        <w:rPr>
          <w:rFonts w:ascii="Arial" w:hAnsi="Arial" w:cs="Arial"/>
          <w:sz w:val="22"/>
          <w:szCs w:val="22"/>
        </w:rPr>
        <w:t>:</w:t>
      </w:r>
    </w:p>
    <w:p w:rsidR="004106A7" w:rsidRPr="00E636EF" w:rsidRDefault="004106A7" w:rsidP="00E636EF">
      <w:pPr>
        <w:spacing w:before="100" w:beforeAutospacing="1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106A7" w:rsidRPr="00771CD8" w:rsidRDefault="004106A7" w:rsidP="00E636E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71CD8">
        <w:rPr>
          <w:rFonts w:ascii="Arial" w:hAnsi="Arial" w:cs="Arial"/>
          <w:b/>
          <w:color w:val="auto"/>
          <w:sz w:val="22"/>
          <w:szCs w:val="22"/>
        </w:rPr>
        <w:t>Urząd Marszałkowski Województwa Wielkopolskiego w Poznaniu</w:t>
      </w:r>
      <w:r w:rsidRPr="00771CD8">
        <w:rPr>
          <w:rFonts w:ascii="Arial" w:hAnsi="Arial" w:cs="Arial"/>
          <w:b/>
          <w:color w:val="auto"/>
          <w:sz w:val="22"/>
          <w:szCs w:val="22"/>
        </w:rPr>
        <w:br/>
        <w:t>al. Niepodległości 34</w:t>
      </w:r>
    </w:p>
    <w:p w:rsidR="004106A7" w:rsidRDefault="004106A7" w:rsidP="00E636E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71CD8">
        <w:rPr>
          <w:rFonts w:ascii="Arial" w:hAnsi="Arial" w:cs="Arial"/>
          <w:b/>
          <w:color w:val="auto"/>
          <w:sz w:val="22"/>
          <w:szCs w:val="22"/>
        </w:rPr>
        <w:t>61-714 Poznań</w:t>
      </w:r>
    </w:p>
    <w:p w:rsidR="004106A7" w:rsidRDefault="004106A7" w:rsidP="000C1239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106A7" w:rsidRDefault="004106A7" w:rsidP="000C123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78CB">
        <w:rPr>
          <w:rFonts w:ascii="Arial" w:hAnsi="Arial" w:cs="Arial"/>
          <w:b/>
          <w:color w:val="auto"/>
          <w:sz w:val="22"/>
          <w:szCs w:val="22"/>
          <w:u w:val="single"/>
        </w:rPr>
        <w:t>z dopiskiem: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otwarty nabór </w:t>
      </w:r>
      <w:r w:rsidRPr="000574CC">
        <w:rPr>
          <w:rFonts w:ascii="Arial" w:hAnsi="Arial" w:cs="Arial"/>
          <w:sz w:val="22"/>
          <w:szCs w:val="22"/>
        </w:rPr>
        <w:t xml:space="preserve"> partnerów projektu pn. „Wyposażenie środowisk informatycznych wojewódzkich, powiatowych i miejskich p</w:t>
      </w:r>
      <w:r>
        <w:rPr>
          <w:rFonts w:ascii="Arial" w:hAnsi="Arial" w:cs="Arial"/>
          <w:sz w:val="22"/>
          <w:szCs w:val="22"/>
        </w:rPr>
        <w:t>odmiotów leczniczych w narzędzia</w:t>
      </w:r>
      <w:r w:rsidRPr="000574CC">
        <w:rPr>
          <w:rFonts w:ascii="Arial" w:hAnsi="Arial" w:cs="Arial"/>
          <w:sz w:val="22"/>
          <w:szCs w:val="22"/>
        </w:rPr>
        <w:t xml:space="preserve"> informatyczne umożliwiające wdrożenie Elektronicznej Dokumentacji Medycznej oraz stworzenie sieci wymiany danych między podmiotami leczniczymi samorządu województwa” w ramach Wielkopolskiego Regionalnego Programu Operacyjnego na lata 2014-2020</w:t>
      </w:r>
      <w:r w:rsidRPr="000574CC">
        <w:rPr>
          <w:rFonts w:ascii="Arial" w:hAnsi="Arial" w:cs="Arial"/>
          <w:iCs/>
          <w:sz w:val="22"/>
          <w:szCs w:val="22"/>
        </w:rPr>
        <w:t>.</w:t>
      </w:r>
    </w:p>
    <w:p w:rsidR="004106A7" w:rsidRDefault="004106A7" w:rsidP="00A4555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4106A7" w:rsidRPr="000574CC" w:rsidRDefault="004106A7" w:rsidP="00A455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Oferty należy składać w biurze podawczym/kancelarii do godziny 15.30.</w:t>
      </w:r>
    </w:p>
    <w:p w:rsidR="004106A7" w:rsidRDefault="004106A7" w:rsidP="00E636E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4106A7" w:rsidRPr="0061467D" w:rsidRDefault="004106A7" w:rsidP="0061467D">
      <w:pPr>
        <w:pStyle w:val="ListParagraph"/>
        <w:numPr>
          <w:ilvl w:val="0"/>
          <w:numId w:val="17"/>
        </w:numPr>
        <w:spacing w:beforeAutospacing="1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467D">
        <w:rPr>
          <w:rFonts w:ascii="Arial" w:hAnsi="Arial" w:cs="Arial"/>
          <w:b/>
          <w:sz w:val="22"/>
          <w:szCs w:val="22"/>
        </w:rPr>
        <w:t xml:space="preserve">Kryteria wyboru: </w:t>
      </w:r>
    </w:p>
    <w:p w:rsidR="004106A7" w:rsidRPr="00A7653E" w:rsidRDefault="004106A7" w:rsidP="009C6E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53E">
        <w:rPr>
          <w:rFonts w:ascii="Arial" w:hAnsi="Arial" w:cs="Arial"/>
          <w:sz w:val="22"/>
          <w:szCs w:val="22"/>
        </w:rPr>
        <w:t xml:space="preserve">spełnienie warunków określonych w punkcie IV niniejszego ogłoszenia; </w:t>
      </w:r>
    </w:p>
    <w:p w:rsidR="004106A7" w:rsidRPr="00A7653E" w:rsidRDefault="004106A7" w:rsidP="009C6E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53E">
        <w:rPr>
          <w:rFonts w:ascii="Arial" w:hAnsi="Arial" w:cs="Arial"/>
          <w:sz w:val="22"/>
          <w:szCs w:val="22"/>
        </w:rPr>
        <w:t>zgodność działania kandydata na partnera z celami partnerstwa;</w:t>
      </w:r>
    </w:p>
    <w:p w:rsidR="004106A7" w:rsidRPr="00A7653E" w:rsidRDefault="004106A7" w:rsidP="009C6E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53E">
        <w:rPr>
          <w:rFonts w:ascii="Arial" w:hAnsi="Arial" w:cs="Arial"/>
          <w:sz w:val="22"/>
          <w:szCs w:val="22"/>
        </w:rPr>
        <w:t>deklarowany wkład kandydata na partnera w realizację celu partnerstwa;</w:t>
      </w:r>
    </w:p>
    <w:p w:rsidR="004106A7" w:rsidRPr="00A7653E" w:rsidRDefault="004106A7" w:rsidP="00C169E3">
      <w:pPr>
        <w:pStyle w:val="Teksttreci22"/>
        <w:numPr>
          <w:ilvl w:val="0"/>
          <w:numId w:val="12"/>
        </w:numPr>
        <w:shd w:val="clear" w:color="auto" w:fill="auto"/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653E">
        <w:rPr>
          <w:rFonts w:ascii="Arial" w:hAnsi="Arial" w:cs="Arial"/>
          <w:color w:val="auto"/>
          <w:sz w:val="22"/>
          <w:szCs w:val="22"/>
        </w:rPr>
        <w:t xml:space="preserve">niezbędna wiedza i doświadczenie w realizacji projektów o podobnym charakterze. </w:t>
      </w:r>
    </w:p>
    <w:p w:rsidR="004106A7" w:rsidRPr="00E636EF" w:rsidRDefault="004106A7" w:rsidP="00771CD8">
      <w:pPr>
        <w:pStyle w:val="ListParagraph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106A7" w:rsidRPr="00E636EF" w:rsidRDefault="004106A7" w:rsidP="00771CD8">
      <w:pPr>
        <w:pStyle w:val="Teksttreci22"/>
        <w:shd w:val="clear" w:color="auto" w:fill="auto"/>
        <w:spacing w:before="0"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636EF">
        <w:rPr>
          <w:rFonts w:ascii="Arial" w:hAnsi="Arial" w:cs="Arial"/>
          <w:sz w:val="22"/>
          <w:szCs w:val="22"/>
        </w:rPr>
        <w:t>Ocena złożonych zgłoszeń prowadzona będzie zgodnie z art. 33 ustawy z dnia 11 lipca 2014 r. o zasadach realizacji programów w zakresie polityki spójności finansowanych w perspektywie finansowej 2014 – 2020 (Dz. U. z 2014 roku poz.1146).</w:t>
      </w:r>
    </w:p>
    <w:p w:rsidR="004106A7" w:rsidRPr="009C43C4" w:rsidRDefault="004106A7" w:rsidP="009C43C4">
      <w:pPr>
        <w:pStyle w:val="Teksttreci22"/>
        <w:shd w:val="clear" w:color="auto" w:fill="auto"/>
        <w:spacing w:before="0"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636EF">
        <w:rPr>
          <w:rFonts w:ascii="Arial" w:hAnsi="Arial" w:cs="Arial"/>
          <w:sz w:val="22"/>
          <w:szCs w:val="22"/>
        </w:rPr>
        <w:t>Ogłaszający zastrzega sobie możliwość zwrócenia się do oferenta o przedstawienie dodatkowych wyjaśnień, informacji i dokumentów, wobec powyższego kandydat na partnera zobligowany jest do wskazania osoby do kontaktu w jego imieniu w sprawie oferty.</w:t>
      </w:r>
      <w:bookmarkStart w:id="2" w:name="bookmark5"/>
    </w:p>
    <w:p w:rsidR="004106A7" w:rsidRPr="001E38DA" w:rsidRDefault="004106A7" w:rsidP="00771CD8">
      <w:pPr>
        <w:pStyle w:val="Nagwek11"/>
        <w:keepNext/>
        <w:keepLines/>
        <w:shd w:val="clear" w:color="auto" w:fill="auto"/>
        <w:tabs>
          <w:tab w:val="left" w:pos="591"/>
        </w:tabs>
        <w:spacing w:before="0" w:line="276" w:lineRule="auto"/>
        <w:ind w:left="2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1E38DA">
        <w:rPr>
          <w:rFonts w:ascii="Arial" w:hAnsi="Arial" w:cs="Arial"/>
          <w:sz w:val="22"/>
          <w:szCs w:val="22"/>
        </w:rPr>
        <w:t>X. Uwagi</w:t>
      </w:r>
      <w:bookmarkEnd w:id="2"/>
      <w:r w:rsidRPr="001E38DA">
        <w:rPr>
          <w:rFonts w:ascii="Arial" w:hAnsi="Arial" w:cs="Arial"/>
          <w:sz w:val="22"/>
          <w:szCs w:val="22"/>
        </w:rPr>
        <w:t>:</w:t>
      </w:r>
    </w:p>
    <w:p w:rsidR="004106A7" w:rsidRPr="00E636EF" w:rsidRDefault="004106A7" w:rsidP="00771CD8">
      <w:pPr>
        <w:pStyle w:val="Nagwek11"/>
        <w:keepNext/>
        <w:keepLines/>
        <w:shd w:val="clear" w:color="auto" w:fill="auto"/>
        <w:tabs>
          <w:tab w:val="left" w:pos="591"/>
        </w:tabs>
        <w:spacing w:before="0" w:line="276" w:lineRule="auto"/>
        <w:ind w:left="20"/>
        <w:jc w:val="both"/>
        <w:rPr>
          <w:rFonts w:ascii="Arial" w:hAnsi="Arial" w:cs="Arial"/>
          <w:b w:val="0"/>
          <w:sz w:val="22"/>
          <w:szCs w:val="22"/>
        </w:rPr>
      </w:pPr>
    </w:p>
    <w:p w:rsidR="004106A7" w:rsidRPr="009C43C4" w:rsidRDefault="004106A7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Ogłaszający nabór zastrzega sobie prawo do:</w:t>
      </w:r>
    </w:p>
    <w:p w:rsidR="004106A7" w:rsidRPr="009C43C4" w:rsidRDefault="004106A7" w:rsidP="009C6E4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 xml:space="preserve">podpisania </w:t>
      </w:r>
      <w:r>
        <w:rPr>
          <w:rFonts w:ascii="Arial" w:hAnsi="Arial" w:cs="Arial"/>
          <w:sz w:val="22"/>
          <w:szCs w:val="22"/>
        </w:rPr>
        <w:t xml:space="preserve">wstępnych </w:t>
      </w:r>
      <w:r w:rsidRPr="009C43C4">
        <w:rPr>
          <w:rFonts w:ascii="Arial" w:hAnsi="Arial" w:cs="Arial"/>
          <w:sz w:val="22"/>
          <w:szCs w:val="22"/>
        </w:rPr>
        <w:t xml:space="preserve">umów </w:t>
      </w:r>
      <w:r>
        <w:rPr>
          <w:rFonts w:ascii="Arial" w:hAnsi="Arial" w:cs="Arial"/>
          <w:sz w:val="22"/>
          <w:szCs w:val="22"/>
        </w:rPr>
        <w:t>partnerstwa</w:t>
      </w:r>
      <w:r w:rsidRPr="009C43C4">
        <w:rPr>
          <w:rFonts w:ascii="Arial" w:hAnsi="Arial" w:cs="Arial"/>
          <w:sz w:val="22"/>
          <w:szCs w:val="22"/>
        </w:rPr>
        <w:t xml:space="preserve"> z kandydatami n</w:t>
      </w:r>
      <w:r>
        <w:rPr>
          <w:rFonts w:ascii="Arial" w:hAnsi="Arial" w:cs="Arial"/>
          <w:sz w:val="22"/>
          <w:szCs w:val="22"/>
        </w:rPr>
        <w:t>a partnerów</w:t>
      </w:r>
      <w:r w:rsidRPr="009C43C4">
        <w:rPr>
          <w:rFonts w:ascii="Arial" w:hAnsi="Arial" w:cs="Arial"/>
          <w:sz w:val="22"/>
          <w:szCs w:val="22"/>
        </w:rPr>
        <w:t>, których zgłoszenia zostaną najwyżej ocenione,</w:t>
      </w:r>
    </w:p>
    <w:p w:rsidR="004106A7" w:rsidRPr="009C43C4" w:rsidRDefault="004106A7" w:rsidP="009C6E4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unieważnienia naboru bez podania przyczyny.</w:t>
      </w:r>
    </w:p>
    <w:p w:rsidR="004106A7" w:rsidRPr="009C43C4" w:rsidRDefault="004106A7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W przypadku unieważnienia naboru Urząd Marszałkowski Województwa Wielkopolskiego nie ponosi odpowiedzialności za szkody jakie poniósł z tego tytułu podmiot zainteresowany zgłoszeniem swojej kandydatury lub kandydat na partnera, który dokonał zgłoszenia, a w szczególności Urząd Marszałkowski nie ponosi odpowiedzialności za koszty przygotowania zgłoszenia.</w:t>
      </w:r>
    </w:p>
    <w:p w:rsidR="004106A7" w:rsidRDefault="004106A7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231">
        <w:rPr>
          <w:rFonts w:ascii="Arial" w:hAnsi="Arial" w:cs="Arial"/>
          <w:sz w:val="22"/>
          <w:szCs w:val="22"/>
        </w:rPr>
        <w:t>Wyniki naboru zostaną ogłoszone na stronie internetowej Urzędu Marszałkowskiego Województwa Wielkopolskiego/BIP</w:t>
      </w:r>
      <w:r>
        <w:rPr>
          <w:rFonts w:ascii="Arial" w:hAnsi="Arial" w:cs="Arial"/>
          <w:sz w:val="22"/>
          <w:szCs w:val="22"/>
        </w:rPr>
        <w:t>.</w:t>
      </w:r>
    </w:p>
    <w:p w:rsidR="004106A7" w:rsidRPr="00795231" w:rsidRDefault="004106A7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231">
        <w:rPr>
          <w:rFonts w:ascii="Arial" w:hAnsi="Arial" w:cs="Arial"/>
          <w:sz w:val="22"/>
          <w:szCs w:val="22"/>
        </w:rPr>
        <w:t>Ocenie podlegać będą zgłoszenia spełniające wymagania formalne określone w pkt V</w:t>
      </w:r>
      <w:r>
        <w:rPr>
          <w:rFonts w:ascii="Arial" w:hAnsi="Arial" w:cs="Arial"/>
          <w:sz w:val="22"/>
          <w:szCs w:val="22"/>
        </w:rPr>
        <w:t>II</w:t>
      </w:r>
      <w:r w:rsidRPr="00795231">
        <w:rPr>
          <w:rFonts w:ascii="Arial" w:hAnsi="Arial" w:cs="Arial"/>
          <w:sz w:val="22"/>
          <w:szCs w:val="22"/>
        </w:rPr>
        <w:t>. ogłoszenia:</w:t>
      </w:r>
    </w:p>
    <w:p w:rsidR="004106A7" w:rsidRPr="009C43C4" w:rsidRDefault="004106A7" w:rsidP="009C6E44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zgłoszenia spełniające wymagania formalne będą podlegać ocenie merytorycznej,</w:t>
      </w:r>
    </w:p>
    <w:p w:rsidR="004106A7" w:rsidRPr="009C43C4" w:rsidRDefault="004106A7" w:rsidP="00177DD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wezwanie do uzupełnienia braków formalnych zostanie wysłane do kandydata na partnera  na wskazany przez kandydata adres e-mail,</w:t>
      </w:r>
    </w:p>
    <w:p w:rsidR="004106A7" w:rsidRPr="009C43C4" w:rsidRDefault="004106A7" w:rsidP="00177DD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usunięcie braków musi nastąpić w terminie</w:t>
      </w:r>
      <w:r w:rsidRPr="00F927DC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5580">
        <w:rPr>
          <w:rFonts w:ascii="Arial" w:hAnsi="Arial" w:cs="Arial"/>
          <w:color w:val="auto"/>
          <w:sz w:val="22"/>
          <w:szCs w:val="22"/>
        </w:rPr>
        <w:t xml:space="preserve">3 dni </w:t>
      </w:r>
      <w:r w:rsidRPr="009C43C4">
        <w:rPr>
          <w:rFonts w:ascii="Arial" w:hAnsi="Arial" w:cs="Arial"/>
          <w:sz w:val="22"/>
          <w:szCs w:val="22"/>
        </w:rPr>
        <w:t>liczonych od dnia następnego po otrzymaniu wezwania,</w:t>
      </w:r>
    </w:p>
    <w:p w:rsidR="004106A7" w:rsidRPr="009C43C4" w:rsidRDefault="004106A7" w:rsidP="00177DD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odrzucenie zgłoszenia kandydata na partnera powodowane jest nieusunięciem braków formalnych zgodnie z otrzymanym wezwaniem.</w:t>
      </w:r>
    </w:p>
    <w:p w:rsidR="004106A7" w:rsidRPr="009C43C4" w:rsidRDefault="004106A7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W przypadku złożenia zgłoszenia po terminie, pozostawia się je bez rozpatrzenia.</w:t>
      </w:r>
    </w:p>
    <w:p w:rsidR="004106A7" w:rsidRPr="009C43C4" w:rsidRDefault="004106A7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Kandydat na partnera może złożyć jedno zgłoszenie w ramach naboru.</w:t>
      </w:r>
    </w:p>
    <w:p w:rsidR="004106A7" w:rsidRPr="009C43C4" w:rsidRDefault="004106A7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 xml:space="preserve">Zgłoszenie oraz wszystkie załączniki do zgłoszenia powinny być podpisane przez osobę upoważnioną do reprezentowania kandydata na partnera zgodnie z zapisem </w:t>
      </w:r>
      <w:r>
        <w:rPr>
          <w:rFonts w:ascii="Arial" w:hAnsi="Arial" w:cs="Arial"/>
          <w:sz w:val="22"/>
          <w:szCs w:val="22"/>
        </w:rPr>
        <w:br/>
      </w:r>
      <w:r w:rsidRPr="009C43C4">
        <w:rPr>
          <w:rFonts w:ascii="Arial" w:hAnsi="Arial" w:cs="Arial"/>
          <w:sz w:val="22"/>
          <w:szCs w:val="22"/>
        </w:rPr>
        <w:t>w dokumencie rejestrowym lub zgodn</w:t>
      </w:r>
      <w:r>
        <w:rPr>
          <w:rFonts w:ascii="Arial" w:hAnsi="Arial" w:cs="Arial"/>
          <w:sz w:val="22"/>
          <w:szCs w:val="22"/>
        </w:rPr>
        <w:t xml:space="preserve">ie z załączonym pełnomocnictwem. </w:t>
      </w:r>
    </w:p>
    <w:p w:rsidR="004106A7" w:rsidRPr="009C43C4" w:rsidRDefault="004106A7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Po ogłoszeniu wyników naboru, z wybranym</w:t>
      </w:r>
      <w:r>
        <w:rPr>
          <w:rFonts w:ascii="Arial" w:hAnsi="Arial" w:cs="Arial"/>
          <w:sz w:val="22"/>
          <w:szCs w:val="22"/>
        </w:rPr>
        <w:t>i partnerami</w:t>
      </w:r>
      <w:r w:rsidRPr="009C43C4">
        <w:rPr>
          <w:rFonts w:ascii="Arial" w:hAnsi="Arial" w:cs="Arial"/>
          <w:sz w:val="22"/>
          <w:szCs w:val="22"/>
        </w:rPr>
        <w:t xml:space="preserve"> zostanie podpisana </w:t>
      </w:r>
      <w:r>
        <w:rPr>
          <w:rFonts w:ascii="Arial" w:hAnsi="Arial" w:cs="Arial"/>
          <w:sz w:val="22"/>
          <w:szCs w:val="22"/>
        </w:rPr>
        <w:t>wstępna umowa partnerstwa,</w:t>
      </w:r>
      <w:r w:rsidRPr="009C43C4">
        <w:rPr>
          <w:rFonts w:ascii="Arial" w:hAnsi="Arial" w:cs="Arial"/>
          <w:sz w:val="22"/>
          <w:szCs w:val="22"/>
        </w:rPr>
        <w:t xml:space="preserve"> regulująca szczegółowe warunki współpracy i role poszczególnych partnerów przy przygotowaniu i realizacji Projektu.</w:t>
      </w:r>
    </w:p>
    <w:p w:rsidR="004106A7" w:rsidRPr="009C43C4" w:rsidRDefault="004106A7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Od ogłoszonego wyniku naboru nie</w:t>
      </w:r>
      <w:r w:rsidRPr="00E636EF">
        <w:t xml:space="preserve"> </w:t>
      </w:r>
      <w:r w:rsidRPr="009C43C4">
        <w:rPr>
          <w:rFonts w:ascii="Arial" w:hAnsi="Arial" w:cs="Arial"/>
          <w:sz w:val="22"/>
          <w:szCs w:val="22"/>
        </w:rPr>
        <w:t>przysługuje odwołanie.</w:t>
      </w:r>
    </w:p>
    <w:p w:rsidR="004106A7" w:rsidRPr="00382196" w:rsidRDefault="004106A7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Zgłoszenie należy przesłać w języku p</w:t>
      </w:r>
      <w:r>
        <w:rPr>
          <w:rFonts w:ascii="Arial" w:hAnsi="Arial" w:cs="Arial"/>
          <w:sz w:val="22"/>
          <w:szCs w:val="22"/>
        </w:rPr>
        <w:t>olskim, sporządzone komputerowo w wersji papierowej.</w:t>
      </w:r>
    </w:p>
    <w:sectPr w:rsidR="004106A7" w:rsidRPr="00382196" w:rsidSect="00590CF7">
      <w:type w:val="continuous"/>
      <w:pgSz w:w="11905" w:h="16837"/>
      <w:pgMar w:top="851" w:right="1389" w:bottom="851" w:left="140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A7" w:rsidRDefault="004106A7" w:rsidP="00D233AC">
      <w:r>
        <w:separator/>
      </w:r>
    </w:p>
  </w:endnote>
  <w:endnote w:type="continuationSeparator" w:id="0">
    <w:p w:rsidR="004106A7" w:rsidRDefault="004106A7" w:rsidP="00D233AC">
      <w:r>
        <w:continuationSeparator/>
      </w:r>
    </w:p>
  </w:endnote>
  <w:endnote w:type="continuationNotice" w:id="1">
    <w:p w:rsidR="004106A7" w:rsidRDefault="004106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A7" w:rsidRDefault="004106A7"/>
  </w:footnote>
  <w:footnote w:type="continuationSeparator" w:id="0">
    <w:p w:rsidR="004106A7" w:rsidRDefault="004106A7"/>
  </w:footnote>
  <w:footnote w:type="continuationNotice" w:id="1">
    <w:p w:rsidR="004106A7" w:rsidRDefault="004106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1ED"/>
    <w:multiLevelType w:val="hybridMultilevel"/>
    <w:tmpl w:val="22A6B4FA"/>
    <w:lvl w:ilvl="0" w:tplc="49EEB124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81A50"/>
    <w:multiLevelType w:val="hybridMultilevel"/>
    <w:tmpl w:val="C65089D4"/>
    <w:lvl w:ilvl="0" w:tplc="DFA8E990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A5FD5"/>
    <w:multiLevelType w:val="multilevel"/>
    <w:tmpl w:val="567E97F0"/>
    <w:styleLink w:val="UmowaPLis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14E4265"/>
    <w:multiLevelType w:val="hybridMultilevel"/>
    <w:tmpl w:val="D55261BC"/>
    <w:lvl w:ilvl="0" w:tplc="E5522BBA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644D0"/>
    <w:multiLevelType w:val="hybridMultilevel"/>
    <w:tmpl w:val="80E09580"/>
    <w:lvl w:ilvl="0" w:tplc="FA5E85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A4B2F"/>
    <w:multiLevelType w:val="hybridMultilevel"/>
    <w:tmpl w:val="0EEA73F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C095A8F"/>
    <w:multiLevelType w:val="hybridMultilevel"/>
    <w:tmpl w:val="B1524DC2"/>
    <w:lvl w:ilvl="0" w:tplc="3942EEAC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">
    <w:nsid w:val="40A36B01"/>
    <w:multiLevelType w:val="hybridMultilevel"/>
    <w:tmpl w:val="B4DA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B4524"/>
    <w:multiLevelType w:val="hybridMultilevel"/>
    <w:tmpl w:val="4A4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65098"/>
    <w:multiLevelType w:val="multilevel"/>
    <w:tmpl w:val="8F1EF6B2"/>
    <w:numStyleLink w:val="UmowaPR1"/>
  </w:abstractNum>
  <w:abstractNum w:abstractNumId="10">
    <w:nsid w:val="4D591689"/>
    <w:multiLevelType w:val="hybridMultilevel"/>
    <w:tmpl w:val="5EC058E6"/>
    <w:lvl w:ilvl="0" w:tplc="82321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4C1F4E"/>
    <w:multiLevelType w:val="hybridMultilevel"/>
    <w:tmpl w:val="235E15A2"/>
    <w:lvl w:ilvl="0" w:tplc="4C9C9636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DA3E26F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C5EDA"/>
    <w:multiLevelType w:val="multilevel"/>
    <w:tmpl w:val="3E665EA2"/>
    <w:styleLink w:val="Lista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>
    <w:nsid w:val="66CF5C55"/>
    <w:multiLevelType w:val="hybridMultilevel"/>
    <w:tmpl w:val="B1E670D2"/>
    <w:lvl w:ilvl="0" w:tplc="C002BE8A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B0644"/>
    <w:multiLevelType w:val="multilevel"/>
    <w:tmpl w:val="8F1EF6B2"/>
    <w:styleLink w:val="UmowaPR1"/>
    <w:lvl w:ilvl="0">
      <w:start w:val="1"/>
      <w:numFmt w:val="decimal"/>
      <w:pStyle w:val="NormalnyUP1"/>
      <w:lvlText w:val="%1."/>
      <w:lvlJc w:val="left"/>
      <w:pPr>
        <w:tabs>
          <w:tab w:val="num" w:pos="106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pStyle w:val="NormalnyUPa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pStyle w:val="NormalnyUPkropka"/>
      <w:lvlText w:val=""/>
      <w:lvlJc w:val="left"/>
      <w:pPr>
        <w:tabs>
          <w:tab w:val="num" w:pos="1980"/>
        </w:tabs>
        <w:ind w:left="2207" w:hanging="227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E70AB2"/>
    <w:multiLevelType w:val="hybridMultilevel"/>
    <w:tmpl w:val="265E5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F572D"/>
    <w:multiLevelType w:val="hybridMultilevel"/>
    <w:tmpl w:val="47B2F3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9"/>
    <w:lvlOverride w:ilvl="0">
      <w:lvl w:ilvl="0">
        <w:start w:val="1"/>
        <w:numFmt w:val="decimal"/>
        <w:pStyle w:val="NormalnyUP1"/>
        <w:lvlText w:val="%1)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NormalnyUPa"/>
        <w:lvlText w:val="%2)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pStyle w:val="NormalnyUPkropka"/>
        <w:lvlText w:val="%3)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movePersonalInformation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3AC"/>
    <w:rsid w:val="0000133D"/>
    <w:rsid w:val="00002FF8"/>
    <w:rsid w:val="0000339E"/>
    <w:rsid w:val="00004923"/>
    <w:rsid w:val="00011904"/>
    <w:rsid w:val="000125B2"/>
    <w:rsid w:val="0001341E"/>
    <w:rsid w:val="00013F1F"/>
    <w:rsid w:val="00015022"/>
    <w:rsid w:val="0002093A"/>
    <w:rsid w:val="000209D8"/>
    <w:rsid w:val="00026D62"/>
    <w:rsid w:val="00027B72"/>
    <w:rsid w:val="00033292"/>
    <w:rsid w:val="00037A39"/>
    <w:rsid w:val="00040DF8"/>
    <w:rsid w:val="00042CF0"/>
    <w:rsid w:val="000446D8"/>
    <w:rsid w:val="00045CFF"/>
    <w:rsid w:val="00051379"/>
    <w:rsid w:val="00054E59"/>
    <w:rsid w:val="000574CC"/>
    <w:rsid w:val="00061F53"/>
    <w:rsid w:val="0007191A"/>
    <w:rsid w:val="00073D1E"/>
    <w:rsid w:val="00077880"/>
    <w:rsid w:val="00084D70"/>
    <w:rsid w:val="00086D6B"/>
    <w:rsid w:val="00087AE4"/>
    <w:rsid w:val="00094706"/>
    <w:rsid w:val="000A1F7F"/>
    <w:rsid w:val="000A2615"/>
    <w:rsid w:val="000A37D6"/>
    <w:rsid w:val="000B4608"/>
    <w:rsid w:val="000B71AD"/>
    <w:rsid w:val="000C1239"/>
    <w:rsid w:val="000C34B6"/>
    <w:rsid w:val="000F0C36"/>
    <w:rsid w:val="000F51EE"/>
    <w:rsid w:val="000F6171"/>
    <w:rsid w:val="000F61E4"/>
    <w:rsid w:val="000F6649"/>
    <w:rsid w:val="000F6A89"/>
    <w:rsid w:val="000F6B32"/>
    <w:rsid w:val="00104DCC"/>
    <w:rsid w:val="00105336"/>
    <w:rsid w:val="00111376"/>
    <w:rsid w:val="00114740"/>
    <w:rsid w:val="0011593F"/>
    <w:rsid w:val="00130082"/>
    <w:rsid w:val="00132043"/>
    <w:rsid w:val="001321E7"/>
    <w:rsid w:val="00134FD0"/>
    <w:rsid w:val="001357F7"/>
    <w:rsid w:val="001408AF"/>
    <w:rsid w:val="0015259B"/>
    <w:rsid w:val="001533D5"/>
    <w:rsid w:val="00155527"/>
    <w:rsid w:val="00164136"/>
    <w:rsid w:val="00172D12"/>
    <w:rsid w:val="00177DD9"/>
    <w:rsid w:val="00181188"/>
    <w:rsid w:val="001825DE"/>
    <w:rsid w:val="001829BD"/>
    <w:rsid w:val="0018733A"/>
    <w:rsid w:val="00191429"/>
    <w:rsid w:val="001A14DA"/>
    <w:rsid w:val="001A359F"/>
    <w:rsid w:val="001C4744"/>
    <w:rsid w:val="001C61B0"/>
    <w:rsid w:val="001D60E5"/>
    <w:rsid w:val="001E30D1"/>
    <w:rsid w:val="001E38DA"/>
    <w:rsid w:val="001E6931"/>
    <w:rsid w:val="001F31F3"/>
    <w:rsid w:val="002019F5"/>
    <w:rsid w:val="00212241"/>
    <w:rsid w:val="002209F4"/>
    <w:rsid w:val="00232DCB"/>
    <w:rsid w:val="002374D9"/>
    <w:rsid w:val="00245296"/>
    <w:rsid w:val="00245B82"/>
    <w:rsid w:val="0024756B"/>
    <w:rsid w:val="0025332B"/>
    <w:rsid w:val="00253E8A"/>
    <w:rsid w:val="00260083"/>
    <w:rsid w:val="002604D6"/>
    <w:rsid w:val="00261D93"/>
    <w:rsid w:val="00265B8D"/>
    <w:rsid w:val="00271CA8"/>
    <w:rsid w:val="00274B2C"/>
    <w:rsid w:val="00275750"/>
    <w:rsid w:val="002763F2"/>
    <w:rsid w:val="0029026D"/>
    <w:rsid w:val="00291A06"/>
    <w:rsid w:val="0029651F"/>
    <w:rsid w:val="002965F1"/>
    <w:rsid w:val="002A3001"/>
    <w:rsid w:val="002A514E"/>
    <w:rsid w:val="002A582F"/>
    <w:rsid w:val="002B6ABE"/>
    <w:rsid w:val="002C05EA"/>
    <w:rsid w:val="002C543F"/>
    <w:rsid w:val="002D2F69"/>
    <w:rsid w:val="002E64DA"/>
    <w:rsid w:val="00316B79"/>
    <w:rsid w:val="003174CE"/>
    <w:rsid w:val="003212DD"/>
    <w:rsid w:val="00345C65"/>
    <w:rsid w:val="00346E30"/>
    <w:rsid w:val="00352433"/>
    <w:rsid w:val="00354082"/>
    <w:rsid w:val="003670BF"/>
    <w:rsid w:val="003673D4"/>
    <w:rsid w:val="00367A86"/>
    <w:rsid w:val="00372B40"/>
    <w:rsid w:val="00380E11"/>
    <w:rsid w:val="00382196"/>
    <w:rsid w:val="00383A39"/>
    <w:rsid w:val="00386C98"/>
    <w:rsid w:val="00392170"/>
    <w:rsid w:val="00392C3A"/>
    <w:rsid w:val="003B1098"/>
    <w:rsid w:val="003B2F91"/>
    <w:rsid w:val="003B341E"/>
    <w:rsid w:val="003C3F3A"/>
    <w:rsid w:val="003C66F4"/>
    <w:rsid w:val="003D0349"/>
    <w:rsid w:val="003D60B3"/>
    <w:rsid w:val="003D738F"/>
    <w:rsid w:val="003E27C6"/>
    <w:rsid w:val="003E371B"/>
    <w:rsid w:val="003E4972"/>
    <w:rsid w:val="003F7CAA"/>
    <w:rsid w:val="00406D59"/>
    <w:rsid w:val="004106A7"/>
    <w:rsid w:val="00412000"/>
    <w:rsid w:val="00415E6C"/>
    <w:rsid w:val="004178D1"/>
    <w:rsid w:val="00422F66"/>
    <w:rsid w:val="00423509"/>
    <w:rsid w:val="00424330"/>
    <w:rsid w:val="0042511C"/>
    <w:rsid w:val="00425CDB"/>
    <w:rsid w:val="00425D29"/>
    <w:rsid w:val="00426366"/>
    <w:rsid w:val="00433075"/>
    <w:rsid w:val="00446C9F"/>
    <w:rsid w:val="004534A1"/>
    <w:rsid w:val="00454BC3"/>
    <w:rsid w:val="00462B6F"/>
    <w:rsid w:val="00472FC3"/>
    <w:rsid w:val="00473E68"/>
    <w:rsid w:val="00480029"/>
    <w:rsid w:val="004806F1"/>
    <w:rsid w:val="00483596"/>
    <w:rsid w:val="00490E64"/>
    <w:rsid w:val="004918AD"/>
    <w:rsid w:val="00494626"/>
    <w:rsid w:val="004A20B9"/>
    <w:rsid w:val="004A60E6"/>
    <w:rsid w:val="004A7D18"/>
    <w:rsid w:val="004B054F"/>
    <w:rsid w:val="004B5E14"/>
    <w:rsid w:val="004C260E"/>
    <w:rsid w:val="004C4EF9"/>
    <w:rsid w:val="004E0344"/>
    <w:rsid w:val="004E41A1"/>
    <w:rsid w:val="004F7916"/>
    <w:rsid w:val="005018F1"/>
    <w:rsid w:val="00504699"/>
    <w:rsid w:val="00521B4B"/>
    <w:rsid w:val="005220D0"/>
    <w:rsid w:val="00525F71"/>
    <w:rsid w:val="00526AED"/>
    <w:rsid w:val="00531E87"/>
    <w:rsid w:val="00532A09"/>
    <w:rsid w:val="00537EB3"/>
    <w:rsid w:val="00541BBA"/>
    <w:rsid w:val="00546B1C"/>
    <w:rsid w:val="0055085B"/>
    <w:rsid w:val="00553933"/>
    <w:rsid w:val="00556F8F"/>
    <w:rsid w:val="00560A53"/>
    <w:rsid w:val="0056492E"/>
    <w:rsid w:val="00570025"/>
    <w:rsid w:val="0057274C"/>
    <w:rsid w:val="00590CF7"/>
    <w:rsid w:val="00594805"/>
    <w:rsid w:val="00595AAC"/>
    <w:rsid w:val="005A47F7"/>
    <w:rsid w:val="005B0997"/>
    <w:rsid w:val="005B2091"/>
    <w:rsid w:val="005B2852"/>
    <w:rsid w:val="005B4499"/>
    <w:rsid w:val="005B5729"/>
    <w:rsid w:val="005C04B9"/>
    <w:rsid w:val="005C09F2"/>
    <w:rsid w:val="005C0F97"/>
    <w:rsid w:val="005D0BF0"/>
    <w:rsid w:val="005D6147"/>
    <w:rsid w:val="005F3232"/>
    <w:rsid w:val="005F75A3"/>
    <w:rsid w:val="00603E10"/>
    <w:rsid w:val="006051DE"/>
    <w:rsid w:val="00611D6A"/>
    <w:rsid w:val="0061307E"/>
    <w:rsid w:val="0061467D"/>
    <w:rsid w:val="006209D0"/>
    <w:rsid w:val="00631F67"/>
    <w:rsid w:val="00632DF4"/>
    <w:rsid w:val="00636155"/>
    <w:rsid w:val="0064292F"/>
    <w:rsid w:val="00643299"/>
    <w:rsid w:val="00647B56"/>
    <w:rsid w:val="00655CBF"/>
    <w:rsid w:val="00671D98"/>
    <w:rsid w:val="00677A69"/>
    <w:rsid w:val="00680414"/>
    <w:rsid w:val="00681EEA"/>
    <w:rsid w:val="006A2B87"/>
    <w:rsid w:val="006B5036"/>
    <w:rsid w:val="006C0221"/>
    <w:rsid w:val="006C0756"/>
    <w:rsid w:val="006D1B07"/>
    <w:rsid w:val="006D2D77"/>
    <w:rsid w:val="006D387C"/>
    <w:rsid w:val="006E16E1"/>
    <w:rsid w:val="006E6135"/>
    <w:rsid w:val="006E7D01"/>
    <w:rsid w:val="006F2B52"/>
    <w:rsid w:val="00702EFB"/>
    <w:rsid w:val="00704DB0"/>
    <w:rsid w:val="007108FE"/>
    <w:rsid w:val="00711DFE"/>
    <w:rsid w:val="00713FB5"/>
    <w:rsid w:val="00722AD2"/>
    <w:rsid w:val="00724CAB"/>
    <w:rsid w:val="007270F2"/>
    <w:rsid w:val="00727143"/>
    <w:rsid w:val="007272DD"/>
    <w:rsid w:val="00734F0F"/>
    <w:rsid w:val="007360DE"/>
    <w:rsid w:val="007436E3"/>
    <w:rsid w:val="0075499F"/>
    <w:rsid w:val="0077032A"/>
    <w:rsid w:val="00770F1B"/>
    <w:rsid w:val="00771CD8"/>
    <w:rsid w:val="00772BA7"/>
    <w:rsid w:val="007742C7"/>
    <w:rsid w:val="0077496F"/>
    <w:rsid w:val="007807B9"/>
    <w:rsid w:val="0079103E"/>
    <w:rsid w:val="00795231"/>
    <w:rsid w:val="00796154"/>
    <w:rsid w:val="007A20BE"/>
    <w:rsid w:val="007A2DAC"/>
    <w:rsid w:val="007A6410"/>
    <w:rsid w:val="007B02B9"/>
    <w:rsid w:val="007B1FF1"/>
    <w:rsid w:val="007B4566"/>
    <w:rsid w:val="007C60B9"/>
    <w:rsid w:val="007E4E95"/>
    <w:rsid w:val="007E5FB1"/>
    <w:rsid w:val="008005E7"/>
    <w:rsid w:val="00802AC9"/>
    <w:rsid w:val="00810684"/>
    <w:rsid w:val="008160DD"/>
    <w:rsid w:val="00823208"/>
    <w:rsid w:val="00826CC0"/>
    <w:rsid w:val="008270A2"/>
    <w:rsid w:val="00832C66"/>
    <w:rsid w:val="00834D94"/>
    <w:rsid w:val="00842354"/>
    <w:rsid w:val="00851B0B"/>
    <w:rsid w:val="00861F1F"/>
    <w:rsid w:val="0086449C"/>
    <w:rsid w:val="00873237"/>
    <w:rsid w:val="008821DC"/>
    <w:rsid w:val="00887DA3"/>
    <w:rsid w:val="00890274"/>
    <w:rsid w:val="00890F9E"/>
    <w:rsid w:val="0089191B"/>
    <w:rsid w:val="0089566A"/>
    <w:rsid w:val="00895C25"/>
    <w:rsid w:val="008A1854"/>
    <w:rsid w:val="008A7E4B"/>
    <w:rsid w:val="008B19C6"/>
    <w:rsid w:val="008B5392"/>
    <w:rsid w:val="008B54EC"/>
    <w:rsid w:val="008C4CBB"/>
    <w:rsid w:val="008C5808"/>
    <w:rsid w:val="008D03CC"/>
    <w:rsid w:val="008D36B8"/>
    <w:rsid w:val="008D7E35"/>
    <w:rsid w:val="008F6E58"/>
    <w:rsid w:val="008F78CB"/>
    <w:rsid w:val="00901146"/>
    <w:rsid w:val="00901BBC"/>
    <w:rsid w:val="00911165"/>
    <w:rsid w:val="009208FF"/>
    <w:rsid w:val="0092131B"/>
    <w:rsid w:val="00926D4C"/>
    <w:rsid w:val="00930397"/>
    <w:rsid w:val="009363F6"/>
    <w:rsid w:val="00936FA0"/>
    <w:rsid w:val="00943658"/>
    <w:rsid w:val="0094626F"/>
    <w:rsid w:val="009530DC"/>
    <w:rsid w:val="00964FD0"/>
    <w:rsid w:val="00972E3F"/>
    <w:rsid w:val="009735E7"/>
    <w:rsid w:val="009823A4"/>
    <w:rsid w:val="009830A1"/>
    <w:rsid w:val="00984917"/>
    <w:rsid w:val="00993A95"/>
    <w:rsid w:val="009A3E18"/>
    <w:rsid w:val="009A41A5"/>
    <w:rsid w:val="009A4DA8"/>
    <w:rsid w:val="009A68C8"/>
    <w:rsid w:val="009B058A"/>
    <w:rsid w:val="009B454F"/>
    <w:rsid w:val="009B6009"/>
    <w:rsid w:val="009C086F"/>
    <w:rsid w:val="009C2AC2"/>
    <w:rsid w:val="009C3ECA"/>
    <w:rsid w:val="009C43C4"/>
    <w:rsid w:val="009C6E44"/>
    <w:rsid w:val="009E2230"/>
    <w:rsid w:val="009E5580"/>
    <w:rsid w:val="009E5C1C"/>
    <w:rsid w:val="009F103C"/>
    <w:rsid w:val="009F1CD0"/>
    <w:rsid w:val="009F70FA"/>
    <w:rsid w:val="00A049DF"/>
    <w:rsid w:val="00A14A3D"/>
    <w:rsid w:val="00A153EC"/>
    <w:rsid w:val="00A35E5E"/>
    <w:rsid w:val="00A37DC9"/>
    <w:rsid w:val="00A428D3"/>
    <w:rsid w:val="00A45551"/>
    <w:rsid w:val="00A54AFB"/>
    <w:rsid w:val="00A54D17"/>
    <w:rsid w:val="00A55F6F"/>
    <w:rsid w:val="00A574F2"/>
    <w:rsid w:val="00A60C3F"/>
    <w:rsid w:val="00A658F5"/>
    <w:rsid w:val="00A6719A"/>
    <w:rsid w:val="00A703ED"/>
    <w:rsid w:val="00A7653E"/>
    <w:rsid w:val="00A823B7"/>
    <w:rsid w:val="00A832C3"/>
    <w:rsid w:val="00A83BB4"/>
    <w:rsid w:val="00A845E8"/>
    <w:rsid w:val="00A90ABF"/>
    <w:rsid w:val="00A91C21"/>
    <w:rsid w:val="00A93A1B"/>
    <w:rsid w:val="00A978B0"/>
    <w:rsid w:val="00AA0DE7"/>
    <w:rsid w:val="00AA7762"/>
    <w:rsid w:val="00AB033E"/>
    <w:rsid w:val="00AC325B"/>
    <w:rsid w:val="00AD072D"/>
    <w:rsid w:val="00AD096D"/>
    <w:rsid w:val="00AD6E40"/>
    <w:rsid w:val="00AD7B10"/>
    <w:rsid w:val="00AE2B5D"/>
    <w:rsid w:val="00AE6E86"/>
    <w:rsid w:val="00AE798E"/>
    <w:rsid w:val="00AF0AC7"/>
    <w:rsid w:val="00AF7BBA"/>
    <w:rsid w:val="00B103F7"/>
    <w:rsid w:val="00B134DC"/>
    <w:rsid w:val="00B3736D"/>
    <w:rsid w:val="00B47EAF"/>
    <w:rsid w:val="00B51C2C"/>
    <w:rsid w:val="00B53644"/>
    <w:rsid w:val="00B547CD"/>
    <w:rsid w:val="00B57B45"/>
    <w:rsid w:val="00B62BA8"/>
    <w:rsid w:val="00B65314"/>
    <w:rsid w:val="00B65DA9"/>
    <w:rsid w:val="00B76EF0"/>
    <w:rsid w:val="00B77EE5"/>
    <w:rsid w:val="00B813F5"/>
    <w:rsid w:val="00B977A5"/>
    <w:rsid w:val="00BA3117"/>
    <w:rsid w:val="00BA339B"/>
    <w:rsid w:val="00BA7A67"/>
    <w:rsid w:val="00BB466C"/>
    <w:rsid w:val="00BB7EFF"/>
    <w:rsid w:val="00BC0063"/>
    <w:rsid w:val="00BC1395"/>
    <w:rsid w:val="00BC7CD9"/>
    <w:rsid w:val="00BD32FF"/>
    <w:rsid w:val="00BF4A4D"/>
    <w:rsid w:val="00C06885"/>
    <w:rsid w:val="00C169E3"/>
    <w:rsid w:val="00C342D4"/>
    <w:rsid w:val="00C34480"/>
    <w:rsid w:val="00C34EAB"/>
    <w:rsid w:val="00C37B2A"/>
    <w:rsid w:val="00C424D9"/>
    <w:rsid w:val="00C43A98"/>
    <w:rsid w:val="00C55922"/>
    <w:rsid w:val="00C6150A"/>
    <w:rsid w:val="00C61E45"/>
    <w:rsid w:val="00C824B2"/>
    <w:rsid w:val="00C86560"/>
    <w:rsid w:val="00C92C5B"/>
    <w:rsid w:val="00C948B7"/>
    <w:rsid w:val="00C94FC0"/>
    <w:rsid w:val="00CA12BC"/>
    <w:rsid w:val="00CA3D31"/>
    <w:rsid w:val="00CC5F5E"/>
    <w:rsid w:val="00CC7747"/>
    <w:rsid w:val="00CD4AE1"/>
    <w:rsid w:val="00CF19BE"/>
    <w:rsid w:val="00CF48BF"/>
    <w:rsid w:val="00D01185"/>
    <w:rsid w:val="00D020FF"/>
    <w:rsid w:val="00D1006E"/>
    <w:rsid w:val="00D10FD0"/>
    <w:rsid w:val="00D11743"/>
    <w:rsid w:val="00D233AC"/>
    <w:rsid w:val="00D30EEE"/>
    <w:rsid w:val="00D35ACB"/>
    <w:rsid w:val="00D47BB9"/>
    <w:rsid w:val="00D50EA3"/>
    <w:rsid w:val="00D5662B"/>
    <w:rsid w:val="00D621BB"/>
    <w:rsid w:val="00D643CF"/>
    <w:rsid w:val="00D66C39"/>
    <w:rsid w:val="00D67B71"/>
    <w:rsid w:val="00D72BB6"/>
    <w:rsid w:val="00D7584F"/>
    <w:rsid w:val="00D81488"/>
    <w:rsid w:val="00D85B6A"/>
    <w:rsid w:val="00D86DA9"/>
    <w:rsid w:val="00D933DF"/>
    <w:rsid w:val="00D94517"/>
    <w:rsid w:val="00DD3117"/>
    <w:rsid w:val="00DD48C2"/>
    <w:rsid w:val="00DD6662"/>
    <w:rsid w:val="00DE1789"/>
    <w:rsid w:val="00E00B81"/>
    <w:rsid w:val="00E024B8"/>
    <w:rsid w:val="00E061E7"/>
    <w:rsid w:val="00E17FA2"/>
    <w:rsid w:val="00E20638"/>
    <w:rsid w:val="00E214FD"/>
    <w:rsid w:val="00E243F4"/>
    <w:rsid w:val="00E33F87"/>
    <w:rsid w:val="00E35224"/>
    <w:rsid w:val="00E37B80"/>
    <w:rsid w:val="00E41198"/>
    <w:rsid w:val="00E425E9"/>
    <w:rsid w:val="00E44B78"/>
    <w:rsid w:val="00E4503A"/>
    <w:rsid w:val="00E45975"/>
    <w:rsid w:val="00E54C53"/>
    <w:rsid w:val="00E555B0"/>
    <w:rsid w:val="00E61C5B"/>
    <w:rsid w:val="00E636EF"/>
    <w:rsid w:val="00E667EF"/>
    <w:rsid w:val="00E7546E"/>
    <w:rsid w:val="00E9173E"/>
    <w:rsid w:val="00EA0975"/>
    <w:rsid w:val="00EA419E"/>
    <w:rsid w:val="00EB6E5E"/>
    <w:rsid w:val="00EC59BE"/>
    <w:rsid w:val="00ED150B"/>
    <w:rsid w:val="00ED25C8"/>
    <w:rsid w:val="00ED2FA9"/>
    <w:rsid w:val="00EE308E"/>
    <w:rsid w:val="00EE366B"/>
    <w:rsid w:val="00EE5848"/>
    <w:rsid w:val="00EF1C12"/>
    <w:rsid w:val="00EF4D61"/>
    <w:rsid w:val="00EF66C0"/>
    <w:rsid w:val="00EF74E4"/>
    <w:rsid w:val="00F17940"/>
    <w:rsid w:val="00F2369B"/>
    <w:rsid w:val="00F23C0C"/>
    <w:rsid w:val="00F30858"/>
    <w:rsid w:val="00F315B3"/>
    <w:rsid w:val="00F341E8"/>
    <w:rsid w:val="00F40B15"/>
    <w:rsid w:val="00F4592F"/>
    <w:rsid w:val="00F511C8"/>
    <w:rsid w:val="00F52FA9"/>
    <w:rsid w:val="00F57F0A"/>
    <w:rsid w:val="00F67C24"/>
    <w:rsid w:val="00F75C8F"/>
    <w:rsid w:val="00F80350"/>
    <w:rsid w:val="00F80760"/>
    <w:rsid w:val="00F85A70"/>
    <w:rsid w:val="00F927DC"/>
    <w:rsid w:val="00F94092"/>
    <w:rsid w:val="00F9418B"/>
    <w:rsid w:val="00F956DF"/>
    <w:rsid w:val="00FC385B"/>
    <w:rsid w:val="00FC608E"/>
    <w:rsid w:val="00FD056F"/>
    <w:rsid w:val="00FD13EA"/>
    <w:rsid w:val="00FF353D"/>
    <w:rsid w:val="00FF55F0"/>
    <w:rsid w:val="00FF61EA"/>
    <w:rsid w:val="00FF738A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A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33AC"/>
    <w:rPr>
      <w:rFonts w:cs="Times New Roman"/>
      <w:color w:val="0066CC"/>
      <w:u w:val="single"/>
    </w:rPr>
  </w:style>
  <w:style w:type="character" w:customStyle="1" w:styleId="Podpisobrazu2">
    <w:name w:val="Podpis obrazu (2)_"/>
    <w:basedOn w:val="DefaultParagraphFont"/>
    <w:link w:val="Podpisobrazu21"/>
    <w:uiPriority w:val="99"/>
    <w:locked/>
    <w:rsid w:val="00D233AC"/>
    <w:rPr>
      <w:rFonts w:ascii="Segoe UI" w:eastAsia="Times New Roman" w:hAnsi="Segoe UI" w:cs="Segoe UI"/>
      <w:spacing w:val="0"/>
      <w:sz w:val="11"/>
      <w:szCs w:val="11"/>
    </w:rPr>
  </w:style>
  <w:style w:type="character" w:customStyle="1" w:styleId="Podpisobrazu20">
    <w:name w:val="Podpis obrazu (2)"/>
    <w:basedOn w:val="Podpisobrazu2"/>
    <w:uiPriority w:val="99"/>
    <w:rsid w:val="00D233AC"/>
  </w:style>
  <w:style w:type="character" w:customStyle="1" w:styleId="Podpisobrazu">
    <w:name w:val="Podpis obrazu_"/>
    <w:basedOn w:val="DefaultParagraphFont"/>
    <w:link w:val="Podpisobrazu1"/>
    <w:uiPriority w:val="99"/>
    <w:locked/>
    <w:rsid w:val="00D233AC"/>
    <w:rPr>
      <w:rFonts w:ascii="Segoe UI" w:eastAsia="Times New Roman" w:hAnsi="Segoe UI" w:cs="Segoe UI"/>
      <w:spacing w:val="0"/>
      <w:sz w:val="10"/>
      <w:szCs w:val="10"/>
    </w:rPr>
  </w:style>
  <w:style w:type="character" w:customStyle="1" w:styleId="Podpisobrazu0">
    <w:name w:val="Podpis obrazu"/>
    <w:basedOn w:val="Podpisobrazu"/>
    <w:uiPriority w:val="99"/>
    <w:rsid w:val="00D233AC"/>
  </w:style>
  <w:style w:type="character" w:customStyle="1" w:styleId="Teksttreci3">
    <w:name w:val="Tekst treści (3)_"/>
    <w:basedOn w:val="DefaultParagraphFont"/>
    <w:link w:val="Teksttreci31"/>
    <w:uiPriority w:val="99"/>
    <w:locked/>
    <w:rsid w:val="00D233AC"/>
    <w:rPr>
      <w:rFonts w:ascii="Times New Roman" w:hAnsi="Times New Roman" w:cs="Times New Roman"/>
      <w:sz w:val="8"/>
      <w:szCs w:val="8"/>
    </w:rPr>
  </w:style>
  <w:style w:type="character" w:customStyle="1" w:styleId="Teksttreci30">
    <w:name w:val="Tekst treści (3)"/>
    <w:basedOn w:val="Teksttreci3"/>
    <w:uiPriority w:val="99"/>
    <w:rsid w:val="00D233AC"/>
  </w:style>
  <w:style w:type="character" w:customStyle="1" w:styleId="Teksttreci2">
    <w:name w:val="Tekst treści (2)_"/>
    <w:basedOn w:val="DefaultParagraphFont"/>
    <w:link w:val="Teksttreci21"/>
    <w:uiPriority w:val="99"/>
    <w:locked/>
    <w:rsid w:val="00D233AC"/>
    <w:rPr>
      <w:rFonts w:ascii="Segoe UI" w:eastAsia="Times New Roman" w:hAnsi="Segoe UI" w:cs="Segoe UI"/>
      <w:spacing w:val="0"/>
      <w:sz w:val="14"/>
      <w:szCs w:val="14"/>
    </w:rPr>
  </w:style>
  <w:style w:type="character" w:customStyle="1" w:styleId="Teksttreci20">
    <w:name w:val="Tekst treści (2)"/>
    <w:basedOn w:val="Teksttreci2"/>
    <w:uiPriority w:val="99"/>
    <w:rsid w:val="00D233AC"/>
  </w:style>
  <w:style w:type="character" w:customStyle="1" w:styleId="Teksttreci32">
    <w:name w:val="Tekst treści (3)2"/>
    <w:basedOn w:val="Teksttreci3"/>
    <w:uiPriority w:val="99"/>
    <w:rsid w:val="00D233AC"/>
  </w:style>
  <w:style w:type="character" w:customStyle="1" w:styleId="Teksttreci4">
    <w:name w:val="Tekst treści (4)_"/>
    <w:basedOn w:val="DefaultParagraphFont"/>
    <w:link w:val="Teksttreci42"/>
    <w:uiPriority w:val="99"/>
    <w:locked/>
    <w:rsid w:val="00D233AC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">
    <w:name w:val="Tekst treści_"/>
    <w:basedOn w:val="DefaultParagraphFont"/>
    <w:link w:val="Teksttreci22"/>
    <w:uiPriority w:val="99"/>
    <w:locked/>
    <w:rsid w:val="00D233AC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4Bezpogrubienia">
    <w:name w:val="Tekst treści (4) + Bez pogrubienia"/>
    <w:basedOn w:val="Teksttreci4"/>
    <w:uiPriority w:val="99"/>
    <w:rsid w:val="00D233AC"/>
    <w:rPr>
      <w:b/>
      <w:bCs/>
    </w:rPr>
  </w:style>
  <w:style w:type="character" w:customStyle="1" w:styleId="Teksttreci40">
    <w:name w:val="Tekst treści (4)"/>
    <w:basedOn w:val="Teksttreci4"/>
    <w:uiPriority w:val="99"/>
    <w:rsid w:val="00D233AC"/>
  </w:style>
  <w:style w:type="character" w:customStyle="1" w:styleId="TeksttreciPogrubienie">
    <w:name w:val="Tekst treści + Pogrubienie"/>
    <w:basedOn w:val="Teksttreci"/>
    <w:uiPriority w:val="99"/>
    <w:rsid w:val="00D233AC"/>
    <w:rPr>
      <w:b/>
      <w:bCs/>
    </w:rPr>
  </w:style>
  <w:style w:type="character" w:customStyle="1" w:styleId="TeksttreciPogrubienie1">
    <w:name w:val="Tekst treści + Pogrubienie1"/>
    <w:basedOn w:val="Teksttreci"/>
    <w:uiPriority w:val="99"/>
    <w:rsid w:val="00D233AC"/>
    <w:rPr>
      <w:b/>
      <w:bCs/>
    </w:rPr>
  </w:style>
  <w:style w:type="character" w:customStyle="1" w:styleId="Teksttreci0">
    <w:name w:val="Tekst treści"/>
    <w:basedOn w:val="Teksttreci"/>
    <w:uiPriority w:val="99"/>
    <w:rsid w:val="00D233AC"/>
    <w:rPr>
      <w:u w:val="single"/>
      <w:lang w:val="en-US"/>
    </w:rPr>
  </w:style>
  <w:style w:type="character" w:customStyle="1" w:styleId="Teksttreci41">
    <w:name w:val="Tekst treści4"/>
    <w:basedOn w:val="Teksttreci"/>
    <w:uiPriority w:val="99"/>
    <w:rsid w:val="00D233AC"/>
  </w:style>
  <w:style w:type="character" w:customStyle="1" w:styleId="Teksttreci5">
    <w:name w:val="Tekst treści (5)_"/>
    <w:basedOn w:val="DefaultParagraphFont"/>
    <w:link w:val="Teksttreci50"/>
    <w:uiPriority w:val="99"/>
    <w:locked/>
    <w:rsid w:val="00D233AC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basedOn w:val="DefaultParagraphFont"/>
    <w:link w:val="Nagwek11"/>
    <w:uiPriority w:val="99"/>
    <w:locked/>
    <w:rsid w:val="00D233AC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Kursywa">
    <w:name w:val="Tekst treści + Kursywa"/>
    <w:basedOn w:val="Teksttreci"/>
    <w:uiPriority w:val="99"/>
    <w:rsid w:val="00D233AC"/>
    <w:rPr>
      <w:i/>
      <w:iCs/>
    </w:rPr>
  </w:style>
  <w:style w:type="character" w:customStyle="1" w:styleId="Teksttreci33">
    <w:name w:val="Tekst treści3"/>
    <w:basedOn w:val="Teksttreci"/>
    <w:uiPriority w:val="99"/>
    <w:rsid w:val="00D233AC"/>
    <w:rPr>
      <w:u w:val="single"/>
      <w:lang w:val="en-US"/>
    </w:rPr>
  </w:style>
  <w:style w:type="character" w:customStyle="1" w:styleId="Nagwek10">
    <w:name w:val="Nagłówek #1"/>
    <w:basedOn w:val="Nagwek1"/>
    <w:uiPriority w:val="99"/>
    <w:rsid w:val="00D233AC"/>
  </w:style>
  <w:style w:type="paragraph" w:customStyle="1" w:styleId="Podpisobrazu21">
    <w:name w:val="Podpis obrazu (2)1"/>
    <w:basedOn w:val="Normal"/>
    <w:link w:val="Podpisobrazu2"/>
    <w:uiPriority w:val="99"/>
    <w:rsid w:val="00D233AC"/>
    <w:pPr>
      <w:shd w:val="clear" w:color="auto" w:fill="FFFFFF"/>
      <w:spacing w:line="240" w:lineRule="atLeast"/>
      <w:jc w:val="both"/>
    </w:pPr>
    <w:rPr>
      <w:rFonts w:ascii="Segoe UI" w:hAnsi="Segoe UI" w:cs="Segoe UI"/>
      <w:sz w:val="11"/>
      <w:szCs w:val="11"/>
    </w:rPr>
  </w:style>
  <w:style w:type="paragraph" w:customStyle="1" w:styleId="Podpisobrazu1">
    <w:name w:val="Podpis obrazu1"/>
    <w:basedOn w:val="Normal"/>
    <w:link w:val="Podpisobrazu"/>
    <w:uiPriority w:val="99"/>
    <w:rsid w:val="00D233AC"/>
    <w:pPr>
      <w:shd w:val="clear" w:color="auto" w:fill="FFFFFF"/>
      <w:spacing w:line="115" w:lineRule="exact"/>
      <w:jc w:val="both"/>
    </w:pPr>
    <w:rPr>
      <w:rFonts w:ascii="Segoe UI" w:hAnsi="Segoe UI" w:cs="Segoe UI"/>
      <w:sz w:val="10"/>
      <w:szCs w:val="10"/>
    </w:rPr>
  </w:style>
  <w:style w:type="paragraph" w:customStyle="1" w:styleId="Teksttreci31">
    <w:name w:val="Tekst treści (3)1"/>
    <w:basedOn w:val="Normal"/>
    <w:link w:val="Teksttreci3"/>
    <w:uiPriority w:val="99"/>
    <w:rsid w:val="00D233A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8"/>
      <w:szCs w:val="8"/>
    </w:rPr>
  </w:style>
  <w:style w:type="paragraph" w:customStyle="1" w:styleId="Teksttreci21">
    <w:name w:val="Tekst treści (2)1"/>
    <w:basedOn w:val="Normal"/>
    <w:link w:val="Teksttreci2"/>
    <w:uiPriority w:val="99"/>
    <w:rsid w:val="00D233AC"/>
    <w:pPr>
      <w:shd w:val="clear" w:color="auto" w:fill="FFFFFF"/>
      <w:spacing w:line="130" w:lineRule="exact"/>
      <w:jc w:val="right"/>
    </w:pPr>
    <w:rPr>
      <w:rFonts w:ascii="Segoe UI" w:hAnsi="Segoe UI" w:cs="Segoe UI"/>
      <w:sz w:val="14"/>
      <w:szCs w:val="14"/>
    </w:rPr>
  </w:style>
  <w:style w:type="paragraph" w:customStyle="1" w:styleId="Teksttreci42">
    <w:name w:val="Tekst treści (4)2"/>
    <w:basedOn w:val="Normal"/>
    <w:link w:val="Teksttreci4"/>
    <w:uiPriority w:val="99"/>
    <w:rsid w:val="00D233AC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22">
    <w:name w:val="Tekst treści2"/>
    <w:basedOn w:val="Normal"/>
    <w:link w:val="Teksttreci"/>
    <w:uiPriority w:val="99"/>
    <w:rsid w:val="00D233AC"/>
    <w:pPr>
      <w:shd w:val="clear" w:color="auto" w:fill="FFFFFF"/>
      <w:spacing w:before="300" w:after="240" w:line="269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50">
    <w:name w:val="Tekst treści (5)"/>
    <w:basedOn w:val="Normal"/>
    <w:link w:val="Teksttreci5"/>
    <w:uiPriority w:val="99"/>
    <w:rsid w:val="00D233AC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Nagwek11">
    <w:name w:val="Nagłówek #11"/>
    <w:basedOn w:val="Normal"/>
    <w:link w:val="Nagwek1"/>
    <w:uiPriority w:val="99"/>
    <w:rsid w:val="00D233AC"/>
    <w:pPr>
      <w:shd w:val="clear" w:color="auto" w:fill="FFFFFF"/>
      <w:spacing w:before="24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6E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6E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D6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086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D6B"/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9011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1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1146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1146"/>
    <w:rPr>
      <w:b/>
      <w:bCs/>
    </w:rPr>
  </w:style>
  <w:style w:type="paragraph" w:styleId="ListParagraph">
    <w:name w:val="List Paragraph"/>
    <w:aliases w:val="Numerowanie"/>
    <w:basedOn w:val="Normal"/>
    <w:link w:val="ListParagraphChar"/>
    <w:uiPriority w:val="99"/>
    <w:qFormat/>
    <w:rsid w:val="00D643CF"/>
    <w:pPr>
      <w:ind w:left="708"/>
    </w:pPr>
    <w:rPr>
      <w:rFonts w:ascii="Times New Roman" w:hAnsi="Times New Roman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114740"/>
    <w:rPr>
      <w:rFonts w:cs="Times New Roman"/>
      <w:b/>
      <w:bCs/>
    </w:rPr>
  </w:style>
  <w:style w:type="paragraph" w:customStyle="1" w:styleId="Teksttreci410">
    <w:name w:val="Tekst treści (4)1"/>
    <w:basedOn w:val="Normal"/>
    <w:uiPriority w:val="99"/>
    <w:rsid w:val="00993A95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"/>
    <w:uiPriority w:val="99"/>
    <w:rsid w:val="00993A95"/>
    <w:pPr>
      <w:shd w:val="clear" w:color="auto" w:fill="FFFFFF"/>
      <w:spacing w:before="300" w:after="240" w:line="269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styleId="Revision">
    <w:name w:val="Revision"/>
    <w:hidden/>
    <w:uiPriority w:val="99"/>
    <w:semiHidden/>
    <w:rsid w:val="00C06885"/>
    <w:rPr>
      <w:color w:val="000000"/>
      <w:sz w:val="24"/>
      <w:szCs w:val="24"/>
    </w:rPr>
  </w:style>
  <w:style w:type="paragraph" w:customStyle="1" w:styleId="NormalnyUP1">
    <w:name w:val="NormalnyUP1"/>
    <w:basedOn w:val="Normal"/>
    <w:uiPriority w:val="99"/>
    <w:rsid w:val="00F511C8"/>
    <w:pPr>
      <w:numPr>
        <w:numId w:val="2"/>
      </w:numPr>
      <w:spacing w:after="120"/>
      <w:jc w:val="both"/>
    </w:pPr>
    <w:rPr>
      <w:rFonts w:ascii="Times New Roman" w:hAnsi="Times New Roman" w:cs="Times New Roman"/>
      <w:color w:val="auto"/>
    </w:rPr>
  </w:style>
  <w:style w:type="paragraph" w:customStyle="1" w:styleId="NormalnyUPa">
    <w:name w:val="NormalnyUPa"/>
    <w:basedOn w:val="Normal"/>
    <w:uiPriority w:val="99"/>
    <w:rsid w:val="00F511C8"/>
    <w:pPr>
      <w:numPr>
        <w:ilvl w:val="1"/>
        <w:numId w:val="2"/>
      </w:numPr>
      <w:spacing w:after="120"/>
      <w:jc w:val="both"/>
    </w:pPr>
    <w:rPr>
      <w:rFonts w:ascii="Times New Roman" w:hAnsi="Times New Roman" w:cs="Times New Roman"/>
      <w:color w:val="auto"/>
    </w:rPr>
  </w:style>
  <w:style w:type="paragraph" w:customStyle="1" w:styleId="NormalnyUPkropka">
    <w:name w:val="NormalnyUPkropka"/>
    <w:basedOn w:val="Normal"/>
    <w:uiPriority w:val="99"/>
    <w:rsid w:val="00F511C8"/>
    <w:pPr>
      <w:numPr>
        <w:ilvl w:val="2"/>
        <w:numId w:val="2"/>
      </w:numPr>
      <w:tabs>
        <w:tab w:val="num" w:pos="540"/>
      </w:tabs>
      <w:spacing w:after="120"/>
      <w:ind w:left="1260"/>
      <w:jc w:val="both"/>
    </w:pPr>
    <w:rPr>
      <w:rFonts w:ascii="Times New Roman" w:hAnsi="Times New Roman" w:cs="Times New Roman"/>
      <w:color w:val="auto"/>
    </w:rPr>
  </w:style>
  <w:style w:type="character" w:customStyle="1" w:styleId="ListParagraphChar">
    <w:name w:val="List Paragraph Char"/>
    <w:aliases w:val="Numerowanie Char"/>
    <w:link w:val="ListParagraph"/>
    <w:uiPriority w:val="99"/>
    <w:locked/>
    <w:rsid w:val="00A428D3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F1794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17940"/>
    <w:rPr>
      <w:rFonts w:cs="Times New Roman"/>
      <w:i/>
      <w:iCs/>
    </w:rPr>
  </w:style>
  <w:style w:type="paragraph" w:customStyle="1" w:styleId="Default">
    <w:name w:val="Default"/>
    <w:uiPriority w:val="99"/>
    <w:rsid w:val="00DD3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65B8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00339E"/>
    <w:rPr>
      <w:color w:val="000000"/>
      <w:sz w:val="24"/>
      <w:szCs w:val="24"/>
    </w:rPr>
  </w:style>
  <w:style w:type="numbering" w:customStyle="1" w:styleId="UmowaPLista">
    <w:name w:val="UmowaPLista"/>
    <w:rsid w:val="00E61F95"/>
    <w:pPr>
      <w:numPr>
        <w:numId w:val="3"/>
      </w:numPr>
    </w:pPr>
  </w:style>
  <w:style w:type="numbering" w:customStyle="1" w:styleId="Lista41">
    <w:name w:val="Lista 41"/>
    <w:rsid w:val="00E61F95"/>
    <w:pPr>
      <w:numPr>
        <w:numId w:val="14"/>
      </w:numPr>
    </w:pPr>
  </w:style>
  <w:style w:type="numbering" w:customStyle="1" w:styleId="UmowaPR1">
    <w:name w:val="UmowaPR1"/>
    <w:rsid w:val="00E61F9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1865</Words>
  <Characters>11190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</dc:title>
  <dc:subject/>
  <dc:creator/>
  <cp:keywords/>
  <dc:description/>
  <cp:lastModifiedBy/>
  <cp:revision>2</cp:revision>
  <dcterms:created xsi:type="dcterms:W3CDTF">2016-01-04T06:27:00Z</dcterms:created>
  <dcterms:modified xsi:type="dcterms:W3CDTF">2016-01-04T06:27:00Z</dcterms:modified>
</cp:coreProperties>
</file>