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9A0" w:rsidRDefault="000269A0" w:rsidP="00A43830">
      <w:pPr>
        <w:ind w:left="10632" w:hanging="425"/>
        <w:jc w:val="right"/>
        <w:rPr>
          <w:b/>
        </w:rPr>
      </w:pPr>
      <w:r w:rsidRPr="00B5538F">
        <w:rPr>
          <w:b/>
        </w:rPr>
        <w:t xml:space="preserve">Załącznik </w:t>
      </w:r>
      <w:r w:rsidR="002964B9">
        <w:rPr>
          <w:b/>
        </w:rPr>
        <w:t>nr 2</w:t>
      </w:r>
    </w:p>
    <w:p w:rsidR="00983D26" w:rsidRDefault="00F66565" w:rsidP="00A43830">
      <w:pPr>
        <w:ind w:left="10773" w:hanging="425"/>
        <w:jc w:val="right"/>
        <w:rPr>
          <w:b/>
        </w:rPr>
      </w:pPr>
      <w:r>
        <w:rPr>
          <w:b/>
        </w:rPr>
        <w:t>do Uchwały Nr 6450</w:t>
      </w:r>
      <w:r w:rsidR="00A43830">
        <w:rPr>
          <w:b/>
        </w:rPr>
        <w:t>/202</w:t>
      </w:r>
      <w:r w:rsidR="0083518B">
        <w:rPr>
          <w:b/>
        </w:rPr>
        <w:t>3</w:t>
      </w:r>
      <w:r w:rsidR="00D12B74">
        <w:rPr>
          <w:b/>
        </w:rPr>
        <w:t xml:space="preserve"> </w:t>
      </w:r>
    </w:p>
    <w:p w:rsidR="00D12B74" w:rsidRDefault="00D12B74" w:rsidP="00A43830">
      <w:pPr>
        <w:ind w:left="10773" w:hanging="425"/>
        <w:jc w:val="right"/>
        <w:rPr>
          <w:b/>
        </w:rPr>
      </w:pPr>
      <w:r>
        <w:rPr>
          <w:b/>
        </w:rPr>
        <w:t>Zarządu Województwa Wielkopolskiego</w:t>
      </w:r>
    </w:p>
    <w:p w:rsidR="00D12B74" w:rsidRDefault="00F66565" w:rsidP="00A43830">
      <w:pPr>
        <w:ind w:left="10773" w:hanging="425"/>
        <w:jc w:val="right"/>
        <w:rPr>
          <w:b/>
        </w:rPr>
      </w:pPr>
      <w:r>
        <w:rPr>
          <w:b/>
        </w:rPr>
        <w:t xml:space="preserve">z dnia 13 </w:t>
      </w:r>
      <w:bookmarkStart w:id="0" w:name="_GoBack"/>
      <w:bookmarkEnd w:id="0"/>
      <w:r w:rsidR="00612BF0">
        <w:rPr>
          <w:b/>
        </w:rPr>
        <w:t>kwietnia</w:t>
      </w:r>
      <w:r w:rsidR="009E3414">
        <w:rPr>
          <w:b/>
        </w:rPr>
        <w:t xml:space="preserve"> </w:t>
      </w:r>
      <w:r w:rsidR="0083518B">
        <w:rPr>
          <w:b/>
        </w:rPr>
        <w:t>2023</w:t>
      </w:r>
      <w:r w:rsidR="00E7172B">
        <w:rPr>
          <w:b/>
        </w:rPr>
        <w:t xml:space="preserve"> r.</w:t>
      </w:r>
    </w:p>
    <w:p w:rsidR="00983D26" w:rsidRDefault="00983D26" w:rsidP="00BF1ADF">
      <w:pPr>
        <w:spacing w:after="100"/>
        <w:ind w:left="10773" w:hanging="141"/>
        <w:jc w:val="both"/>
        <w:rPr>
          <w:b/>
        </w:rPr>
      </w:pPr>
    </w:p>
    <w:p w:rsidR="00BB1A93" w:rsidRDefault="00BB1A93" w:rsidP="00BB1A93">
      <w:pPr>
        <w:spacing w:after="100"/>
        <w:jc w:val="both"/>
        <w:rPr>
          <w:b/>
        </w:rPr>
      </w:pPr>
      <w:r w:rsidRPr="00B16329">
        <w:rPr>
          <w:b/>
        </w:rPr>
        <w:t xml:space="preserve">Wykaz ofert spełniających wymagania formalne w </w:t>
      </w:r>
      <w:r w:rsidR="00A451E6">
        <w:rPr>
          <w:b/>
        </w:rPr>
        <w:t>o</w:t>
      </w:r>
      <w:r w:rsidRPr="00B16329">
        <w:rPr>
          <w:b/>
        </w:rPr>
        <w:t xml:space="preserve">twartym konkursie ofert na realizację, w formie wspierania, zadań publicznych Województwa Wielkopolskiego </w:t>
      </w:r>
      <w:r w:rsidR="00001CD7">
        <w:rPr>
          <w:b/>
        </w:rPr>
        <w:br/>
      </w:r>
      <w:r w:rsidRPr="00B16329">
        <w:rPr>
          <w:b/>
        </w:rPr>
        <w:t>w dziedzinie ekologii i ochrony zwierząt oraz ochrony dziedz</w:t>
      </w:r>
      <w:r w:rsidR="0083518B">
        <w:rPr>
          <w:b/>
        </w:rPr>
        <w:t>ictwa przyrodniczego w roku 2023</w:t>
      </w:r>
      <w:r w:rsidR="002C28A8">
        <w:rPr>
          <w:b/>
        </w:rPr>
        <w:t>, rozpatrzonych pozytyw</w:t>
      </w:r>
      <w:r w:rsidR="00997E8D">
        <w:rPr>
          <w:b/>
        </w:rPr>
        <w:t>nie</w:t>
      </w:r>
      <w:r w:rsidRPr="00B16329">
        <w:rPr>
          <w:b/>
        </w:rPr>
        <w:t xml:space="preserve">, </w:t>
      </w:r>
      <w:r w:rsidRPr="00B16329">
        <w:rPr>
          <w:b/>
          <w:u w:val="single"/>
        </w:rPr>
        <w:t xml:space="preserve">którym </w:t>
      </w:r>
      <w:r w:rsidR="00D752B5">
        <w:rPr>
          <w:b/>
          <w:u w:val="single"/>
        </w:rPr>
        <w:t xml:space="preserve">nie </w:t>
      </w:r>
      <w:r w:rsidRPr="00B16329">
        <w:rPr>
          <w:b/>
          <w:u w:val="single"/>
        </w:rPr>
        <w:t>udziela się dofinansowania</w:t>
      </w:r>
      <w:r>
        <w:rPr>
          <w:b/>
        </w:rPr>
        <w:t>.</w:t>
      </w:r>
    </w:p>
    <w:p w:rsidR="002C28A8" w:rsidRPr="00196E25" w:rsidRDefault="002C28A8" w:rsidP="00BB1A93">
      <w:pPr>
        <w:spacing w:after="100"/>
        <w:jc w:val="both"/>
        <w:rPr>
          <w:sz w:val="17"/>
          <w:szCs w:val="17"/>
        </w:rPr>
      </w:pPr>
      <w:r w:rsidRPr="00FC4297">
        <w:rPr>
          <w:b/>
        </w:rPr>
        <w:t>Za ofertę zaopini</w:t>
      </w:r>
      <w:r>
        <w:rPr>
          <w:b/>
        </w:rPr>
        <w:t>owaną pozytywnie uważa się ofertę</w:t>
      </w:r>
      <w:r w:rsidRPr="00FC4297">
        <w:rPr>
          <w:b/>
        </w:rPr>
        <w:t>, która uzyska</w:t>
      </w:r>
      <w:r>
        <w:rPr>
          <w:b/>
        </w:rPr>
        <w:t>ła</w:t>
      </w:r>
      <w:r w:rsidRPr="00FC4297">
        <w:rPr>
          <w:b/>
        </w:rPr>
        <w:t xml:space="preserve"> średnią liczbę punktów powyżej 51%</w:t>
      </w:r>
      <w:r w:rsidR="00D82D22">
        <w:rPr>
          <w:b/>
        </w:rPr>
        <w:t xml:space="preserve"> punktacji</w:t>
      </w:r>
      <w:r w:rsidRPr="00FC4297">
        <w:rPr>
          <w:b/>
        </w:rPr>
        <w:t xml:space="preserve"> wynikającej z Karty Oceny Oferty</w:t>
      </w:r>
      <w:r w:rsidR="007D7D8B">
        <w:rPr>
          <w:b/>
        </w:rPr>
        <w:t xml:space="preserve"> (tj. powyżej 46</w:t>
      </w:r>
      <w:r>
        <w:rPr>
          <w:b/>
        </w:rPr>
        <w:t xml:space="preserve"> </w:t>
      </w:r>
      <w:r w:rsidR="00D82D22">
        <w:rPr>
          <w:b/>
        </w:rPr>
        <w:t> </w:t>
      </w:r>
      <w:r w:rsidR="00223AAD">
        <w:rPr>
          <w:b/>
        </w:rPr>
        <w:t>p</w:t>
      </w:r>
      <w:r>
        <w:rPr>
          <w:b/>
        </w:rPr>
        <w:t>kt)</w:t>
      </w:r>
      <w:r w:rsidRPr="00FC4297">
        <w:rPr>
          <w:b/>
        </w:rPr>
        <w:t xml:space="preserve">. </w:t>
      </w:r>
    </w:p>
    <w:p w:rsidR="00BB1A93" w:rsidRDefault="00BB1A93" w:rsidP="001261DD">
      <w:pPr>
        <w:spacing w:after="100"/>
        <w:rPr>
          <w:sz w:val="17"/>
          <w:szCs w:val="17"/>
        </w:rPr>
      </w:pPr>
    </w:p>
    <w:tbl>
      <w:tblPr>
        <w:tblW w:w="14150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3265"/>
        <w:gridCol w:w="3266"/>
        <w:gridCol w:w="1814"/>
        <w:gridCol w:w="1814"/>
        <w:gridCol w:w="1814"/>
        <w:gridCol w:w="1451"/>
      </w:tblGrid>
      <w:tr w:rsidR="00653088" w:rsidTr="00DA4925">
        <w:trPr>
          <w:trHeight w:val="680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653088" w:rsidRDefault="00653088" w:rsidP="00DA4925">
            <w:pPr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653088" w:rsidRDefault="00653088" w:rsidP="00DA4925">
            <w:pPr>
              <w:jc w:val="center"/>
            </w:pPr>
            <w:r>
              <w:rPr>
                <w:b/>
                <w:bCs/>
              </w:rPr>
              <w:t>Podmiot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653088" w:rsidRDefault="00653088" w:rsidP="00DA4925">
            <w:pPr>
              <w:jc w:val="center"/>
            </w:pPr>
            <w:r>
              <w:rPr>
                <w:b/>
                <w:bCs/>
              </w:rPr>
              <w:t>Nazwa zadania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53088" w:rsidRDefault="00653088" w:rsidP="00DA49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Koszt ogólny zadania </w:t>
            </w:r>
          </w:p>
          <w:p w:rsidR="00653088" w:rsidRDefault="00653088" w:rsidP="00DA49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653088" w:rsidRDefault="00653088" w:rsidP="00DA49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Wnioskowana kwota dofinansowania</w:t>
            </w:r>
          </w:p>
          <w:p w:rsidR="00653088" w:rsidRDefault="00653088" w:rsidP="00DA4925">
            <w:pPr>
              <w:jc w:val="center"/>
            </w:pPr>
            <w:r>
              <w:rPr>
                <w:b/>
                <w:bCs/>
              </w:rPr>
              <w:t>PLN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53088" w:rsidRDefault="00653088" w:rsidP="00DA49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Wysokość przyznanej dotacji</w:t>
            </w:r>
          </w:p>
          <w:p w:rsidR="00653088" w:rsidRDefault="00653088" w:rsidP="00DA49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53088" w:rsidRDefault="00AB2A2B" w:rsidP="00DA49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Średnia l</w:t>
            </w:r>
            <w:r w:rsidR="00653088">
              <w:rPr>
                <w:b/>
                <w:bCs/>
              </w:rPr>
              <w:t>iczba uzyskanych punktów</w:t>
            </w:r>
            <w:r w:rsidR="00997E8D">
              <w:rPr>
                <w:b/>
                <w:bCs/>
              </w:rPr>
              <w:t xml:space="preserve"> </w:t>
            </w:r>
          </w:p>
        </w:tc>
      </w:tr>
      <w:tr w:rsidR="007D7D8B" w:rsidTr="00DA4925">
        <w:trPr>
          <w:trHeight w:val="680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7D7D8B" w:rsidRPr="00262372" w:rsidRDefault="007D7D8B" w:rsidP="007D7D8B">
            <w:pPr>
              <w:jc w:val="center"/>
              <w:rPr>
                <w:bCs/>
              </w:rPr>
            </w:pPr>
            <w:r w:rsidRPr="00262372">
              <w:rPr>
                <w:bCs/>
              </w:rPr>
              <w:t>1.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7D7D8B" w:rsidRPr="00262372" w:rsidRDefault="00406E49" w:rsidP="007D7D8B">
            <w:pPr>
              <w:spacing w:after="40"/>
              <w:jc w:val="center"/>
              <w:rPr>
                <w:bCs/>
              </w:rPr>
            </w:pPr>
            <w:r w:rsidRPr="00406E49">
              <w:rPr>
                <w:bCs/>
              </w:rPr>
              <w:t>Fundacja Feed Your Head</w:t>
            </w:r>
            <w:r w:rsidR="008C6207">
              <w:rPr>
                <w:bCs/>
              </w:rPr>
              <w:t xml:space="preserve"> ze Środy Wielkopolskiej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7D7D8B" w:rsidRPr="00262372" w:rsidRDefault="00406E49" w:rsidP="007D7D8B">
            <w:pPr>
              <w:spacing w:after="40"/>
              <w:jc w:val="center"/>
              <w:rPr>
                <w:bCs/>
              </w:rPr>
            </w:pPr>
            <w:r w:rsidRPr="00406E49">
              <w:rPr>
                <w:bCs/>
              </w:rPr>
              <w:t>Ekomural w Koninie.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7D8B" w:rsidRPr="00262372" w:rsidRDefault="00406E49" w:rsidP="007D7D8B">
            <w:pPr>
              <w:spacing w:after="40"/>
              <w:jc w:val="center"/>
              <w:rPr>
                <w:bCs/>
              </w:rPr>
            </w:pPr>
            <w:r>
              <w:rPr>
                <w:bCs/>
              </w:rPr>
              <w:t>75 800,00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7D7D8B" w:rsidRPr="00262372" w:rsidRDefault="00406E49" w:rsidP="007D7D8B">
            <w:pPr>
              <w:spacing w:after="40"/>
              <w:jc w:val="center"/>
              <w:rPr>
                <w:bCs/>
              </w:rPr>
            </w:pPr>
            <w:r w:rsidRPr="00406E49">
              <w:rPr>
                <w:bCs/>
              </w:rPr>
              <w:t>68 220,00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7D8B" w:rsidRPr="00262372" w:rsidRDefault="00406E49" w:rsidP="007D7D8B">
            <w:pPr>
              <w:spacing w:after="40"/>
              <w:jc w:val="center"/>
              <w:rPr>
                <w:bCs/>
              </w:rPr>
            </w:pPr>
            <w:r w:rsidRPr="00406E49">
              <w:rPr>
                <w:bCs/>
              </w:rPr>
              <w:t>0,00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7D8B" w:rsidRPr="00262372" w:rsidRDefault="00406E49" w:rsidP="007D7D8B">
            <w:pPr>
              <w:jc w:val="center"/>
              <w:rPr>
                <w:bCs/>
              </w:rPr>
            </w:pPr>
            <w:r>
              <w:rPr>
                <w:bCs/>
              </w:rPr>
              <w:t>64,3</w:t>
            </w:r>
          </w:p>
        </w:tc>
      </w:tr>
      <w:tr w:rsidR="00406E49" w:rsidTr="00DA4925">
        <w:trPr>
          <w:trHeight w:val="680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406E49" w:rsidRDefault="00406E49" w:rsidP="00406E49">
            <w:pPr>
              <w:jc w:val="center"/>
            </w:pPr>
            <w:r>
              <w:t>2.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406E49" w:rsidRPr="00262372" w:rsidRDefault="00406E49" w:rsidP="00406E49">
            <w:pPr>
              <w:spacing w:after="40"/>
              <w:jc w:val="center"/>
              <w:rPr>
                <w:bCs/>
              </w:rPr>
            </w:pPr>
            <w:r>
              <w:t>Stowarzyszenie Gmina Razem</w:t>
            </w:r>
            <w:r w:rsidR="008C6207">
              <w:t xml:space="preserve"> z Suchego Lasu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406E49" w:rsidRPr="00262372" w:rsidRDefault="00406E49" w:rsidP="00406E49">
            <w:pPr>
              <w:spacing w:after="40"/>
              <w:jc w:val="center"/>
              <w:rPr>
                <w:bCs/>
              </w:rPr>
            </w:pPr>
            <w:r>
              <w:t>Wielkopolska Zielono-Błękitna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06E49" w:rsidRPr="00262372" w:rsidRDefault="00406E49" w:rsidP="00406E49">
            <w:pPr>
              <w:spacing w:after="40"/>
              <w:jc w:val="center"/>
              <w:rPr>
                <w:bCs/>
              </w:rPr>
            </w:pPr>
            <w:r>
              <w:rPr>
                <w:bCs/>
              </w:rPr>
              <w:t>20 000,00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406E49" w:rsidRPr="00262372" w:rsidRDefault="00406E49" w:rsidP="00406E49">
            <w:pPr>
              <w:spacing w:after="40"/>
              <w:jc w:val="center"/>
              <w:rPr>
                <w:bCs/>
              </w:rPr>
            </w:pPr>
            <w:r>
              <w:rPr>
                <w:bCs/>
              </w:rPr>
              <w:t>18 000,00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06E49" w:rsidRPr="00262372" w:rsidRDefault="00406E49" w:rsidP="00406E49">
            <w:pPr>
              <w:spacing w:after="4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06E49" w:rsidRPr="00262372" w:rsidRDefault="00406E49" w:rsidP="00406E49">
            <w:pPr>
              <w:jc w:val="center"/>
              <w:rPr>
                <w:bCs/>
              </w:rPr>
            </w:pPr>
            <w:r>
              <w:rPr>
                <w:bCs/>
              </w:rPr>
              <w:t>48,4</w:t>
            </w:r>
          </w:p>
        </w:tc>
      </w:tr>
      <w:tr w:rsidR="00406E49" w:rsidTr="00DA4925">
        <w:trPr>
          <w:trHeight w:val="680"/>
        </w:trPr>
        <w:tc>
          <w:tcPr>
            <w:tcW w:w="725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406E49" w:rsidRDefault="00406E49" w:rsidP="00406E49">
            <w:pPr>
              <w:jc w:val="right"/>
            </w:pPr>
            <w:r>
              <w:t>Razem: 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06E49" w:rsidRDefault="00406E49" w:rsidP="00406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95 800,00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406E49" w:rsidRPr="00DA3359" w:rsidRDefault="00406E49" w:rsidP="00406E49">
            <w:pPr>
              <w:jc w:val="center"/>
              <w:rPr>
                <w:b/>
              </w:rPr>
            </w:pPr>
            <w:r>
              <w:rPr>
                <w:b/>
              </w:rPr>
              <w:t>86 220,00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06E49" w:rsidRDefault="00406E49" w:rsidP="00406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06E49" w:rsidRDefault="00406E49" w:rsidP="00406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BB1A93" w:rsidRDefault="00BB1A93" w:rsidP="00D12B74">
      <w:pPr>
        <w:spacing w:after="100"/>
        <w:rPr>
          <w:sz w:val="17"/>
          <w:szCs w:val="17"/>
        </w:rPr>
      </w:pPr>
    </w:p>
    <w:sectPr w:rsidR="00BB1A93" w:rsidSect="00001CD7">
      <w:pgSz w:w="16838" w:h="11906" w:orient="landscape"/>
      <w:pgMar w:top="1134" w:right="124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15C" w:rsidRDefault="00C3715C" w:rsidP="00D12B74">
      <w:r>
        <w:separator/>
      </w:r>
    </w:p>
  </w:endnote>
  <w:endnote w:type="continuationSeparator" w:id="0">
    <w:p w:rsidR="00C3715C" w:rsidRDefault="00C3715C" w:rsidP="00D1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15C" w:rsidRDefault="00C3715C" w:rsidP="00D12B74">
      <w:r>
        <w:separator/>
      </w:r>
    </w:p>
  </w:footnote>
  <w:footnote w:type="continuationSeparator" w:id="0">
    <w:p w:rsidR="00C3715C" w:rsidRDefault="00C3715C" w:rsidP="00D12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0"/>
    <w:lvl w:ilvl="0">
      <w:start w:val="1"/>
      <w:numFmt w:val="decimal"/>
      <w:lvlText w:val="%1)"/>
      <w:lvlJc w:val="left"/>
      <w:rPr>
        <w:rFonts w:cs="Times New Roman"/>
      </w:rPr>
    </w:lvl>
  </w:abstractNum>
  <w:abstractNum w:abstractNumId="1" w15:restartNumberingAfterBreak="0">
    <w:nsid w:val="00000007"/>
    <w:multiLevelType w:val="singleLevel"/>
    <w:tmpl w:val="00000000"/>
    <w:lvl w:ilvl="0">
      <w:start w:val="1"/>
      <w:numFmt w:val="decimal"/>
      <w:lvlText w:val="%1)"/>
      <w:lvlJc w:val="left"/>
      <w:rPr>
        <w:rFonts w:cs="Times New Roman"/>
      </w:rPr>
    </w:lvl>
  </w:abstractNum>
  <w:abstractNum w:abstractNumId="2" w15:restartNumberingAfterBreak="0">
    <w:nsid w:val="00000009"/>
    <w:multiLevelType w:val="singleLevel"/>
    <w:tmpl w:val="00000000"/>
    <w:lvl w:ilvl="0">
      <w:start w:val="1"/>
      <w:numFmt w:val="decimal"/>
      <w:lvlText w:val="%1)"/>
      <w:lvlJc w:val="left"/>
      <w:rPr>
        <w:rFonts w:cs="Times New Roman"/>
      </w:rPr>
    </w:lvl>
  </w:abstractNum>
  <w:abstractNum w:abstractNumId="3" w15:restartNumberingAfterBreak="0">
    <w:nsid w:val="223A3DF4"/>
    <w:multiLevelType w:val="hybridMultilevel"/>
    <w:tmpl w:val="BAAE5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F7227"/>
    <w:multiLevelType w:val="hybridMultilevel"/>
    <w:tmpl w:val="3BD27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401F5"/>
    <w:multiLevelType w:val="hybridMultilevel"/>
    <w:tmpl w:val="8C0059F6"/>
    <w:lvl w:ilvl="0" w:tplc="94261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8544D"/>
    <w:multiLevelType w:val="hybridMultilevel"/>
    <w:tmpl w:val="A3D83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04"/>
    <w:rsid w:val="00001CD7"/>
    <w:rsid w:val="000269A0"/>
    <w:rsid w:val="00050E0B"/>
    <w:rsid w:val="000519F6"/>
    <w:rsid w:val="0005726B"/>
    <w:rsid w:val="0006213D"/>
    <w:rsid w:val="00071D47"/>
    <w:rsid w:val="001261DD"/>
    <w:rsid w:val="001829C0"/>
    <w:rsid w:val="00190307"/>
    <w:rsid w:val="00196E25"/>
    <w:rsid w:val="001C0637"/>
    <w:rsid w:val="00223AAD"/>
    <w:rsid w:val="00247116"/>
    <w:rsid w:val="00252A3D"/>
    <w:rsid w:val="00262372"/>
    <w:rsid w:val="002964B9"/>
    <w:rsid w:val="002C28A8"/>
    <w:rsid w:val="003523EA"/>
    <w:rsid w:val="00363CD7"/>
    <w:rsid w:val="003F0F10"/>
    <w:rsid w:val="003F4187"/>
    <w:rsid w:val="00400CF5"/>
    <w:rsid w:val="00406E49"/>
    <w:rsid w:val="00413015"/>
    <w:rsid w:val="004131B1"/>
    <w:rsid w:val="004502A8"/>
    <w:rsid w:val="0048014E"/>
    <w:rsid w:val="004C3304"/>
    <w:rsid w:val="004D2597"/>
    <w:rsid w:val="004D4ABD"/>
    <w:rsid w:val="00512EE0"/>
    <w:rsid w:val="00513B11"/>
    <w:rsid w:val="005810CD"/>
    <w:rsid w:val="00612BF0"/>
    <w:rsid w:val="00653088"/>
    <w:rsid w:val="00663481"/>
    <w:rsid w:val="00693E96"/>
    <w:rsid w:val="00760283"/>
    <w:rsid w:val="00786F84"/>
    <w:rsid w:val="007D7D8B"/>
    <w:rsid w:val="007E5038"/>
    <w:rsid w:val="0083518B"/>
    <w:rsid w:val="008C1A00"/>
    <w:rsid w:val="008C2DDA"/>
    <w:rsid w:val="008C6207"/>
    <w:rsid w:val="008E271E"/>
    <w:rsid w:val="009556C8"/>
    <w:rsid w:val="00983D26"/>
    <w:rsid w:val="00997E8D"/>
    <w:rsid w:val="009C032A"/>
    <w:rsid w:val="009E3414"/>
    <w:rsid w:val="00A43830"/>
    <w:rsid w:val="00A451E6"/>
    <w:rsid w:val="00AA3355"/>
    <w:rsid w:val="00AB2A2B"/>
    <w:rsid w:val="00AC3086"/>
    <w:rsid w:val="00AC746F"/>
    <w:rsid w:val="00B16329"/>
    <w:rsid w:val="00B53D83"/>
    <w:rsid w:val="00B5538F"/>
    <w:rsid w:val="00BB0CC1"/>
    <w:rsid w:val="00BB1A93"/>
    <w:rsid w:val="00BF1ADF"/>
    <w:rsid w:val="00C22FA1"/>
    <w:rsid w:val="00C3715C"/>
    <w:rsid w:val="00C63BD3"/>
    <w:rsid w:val="00CB18DE"/>
    <w:rsid w:val="00CB7650"/>
    <w:rsid w:val="00D12B74"/>
    <w:rsid w:val="00D5663F"/>
    <w:rsid w:val="00D752B5"/>
    <w:rsid w:val="00D828B0"/>
    <w:rsid w:val="00D82D22"/>
    <w:rsid w:val="00DA3359"/>
    <w:rsid w:val="00DA4925"/>
    <w:rsid w:val="00DA533E"/>
    <w:rsid w:val="00DC1D09"/>
    <w:rsid w:val="00E7172B"/>
    <w:rsid w:val="00EA45E5"/>
    <w:rsid w:val="00F66565"/>
    <w:rsid w:val="00F74B8D"/>
    <w:rsid w:val="00F9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85CFE"/>
  <w15:chartTrackingRefBased/>
  <w15:docId w15:val="{59868BFA-7FC6-415C-8FBD-96564D38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1A93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1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6E25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E25"/>
    <w:rPr>
      <w:rFonts w:ascii="Segoe UI" w:eastAsiaTheme="minorEastAsia" w:hAnsi="Segoe UI" w:cs="Segoe UI"/>
      <w:color w:val="000000"/>
      <w:sz w:val="18"/>
      <w:szCs w:val="18"/>
      <w:lang w:eastAsia="pl-PL"/>
    </w:rPr>
  </w:style>
  <w:style w:type="character" w:styleId="Hipercze">
    <w:name w:val="Hyperlink"/>
    <w:rsid w:val="00983D26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12B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2B74"/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2B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2B74"/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Kaminska Falger Alina</dc:creator>
  <cp:keywords/>
  <dc:description/>
  <cp:lastModifiedBy>Chmielewski Lukasz</cp:lastModifiedBy>
  <cp:revision>17</cp:revision>
  <cp:lastPrinted>2023-03-31T09:41:00Z</cp:lastPrinted>
  <dcterms:created xsi:type="dcterms:W3CDTF">2021-04-19T10:45:00Z</dcterms:created>
  <dcterms:modified xsi:type="dcterms:W3CDTF">2023-04-17T08:38:00Z</dcterms:modified>
</cp:coreProperties>
</file>